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387986">
      <w:pPr>
        <w:spacing w:before="0" w:after="80" w:line="269" w:lineRule="auto"/>
        <w:jc w:val="center"/>
      </w:pPr>
      <w:r>
        <w:rPr>
          <w:rFonts w:ascii="Calibri" w:hAnsi="Calibri" w:cs="Calibri"/>
          <w:b/>
          <w:i w:val="0"/>
          <w:color w:val="8B733A"/>
          <w:sz w:val="20"/>
        </w:rPr>
        <w:t>BORRADOR  ·  DRAFT</w:t>
      </w:r>
    </w:p>
    <w:p w14:paraId="4EA1C1F8">
      <w:pPr>
        <w:spacing w:before="0" w:after="0" w:line="269" w:lineRule="auto"/>
        <w:jc w:val="center"/>
      </w:pPr>
      <w:r>
        <w:rPr>
          <w:rFonts w:ascii="Calibri" w:hAnsi="Calibri" w:cs="Calibri"/>
          <w:b/>
          <w:i w:val="0"/>
          <w:color w:val="1B3A4B"/>
          <w:sz w:val="44"/>
        </w:rPr>
        <w:t>TESTAMENTO VITAL</w:t>
      </w:r>
    </w:p>
    <w:p w14:paraId="726ACEAA">
      <w:pPr>
        <w:spacing w:before="0" w:after="40" w:line="269" w:lineRule="auto"/>
        <w:jc w:val="center"/>
      </w:pPr>
      <w:r>
        <w:rPr>
          <w:rFonts w:ascii="Calibri" w:hAnsi="Calibri" w:cs="Calibri"/>
          <w:b w:val="0"/>
          <w:i w:val="0"/>
          <w:color w:val="2D4A3E"/>
          <w:sz w:val="24"/>
        </w:rPr>
        <w:t>VOLUNTAD VITAL ANTICIPADA  /  INSTRUCCIONES PREVIAS</w:t>
      </w:r>
    </w:p>
    <w:p w14:paraId="6FBA7CD4">
      <w:pPr>
        <w:spacing w:before="0" w:after="120" w:line="269" w:lineRule="auto"/>
        <w:jc w:val="center"/>
      </w:pPr>
      <w:r>
        <w:rPr>
          <w:rFonts w:ascii="Calibri" w:hAnsi="Calibri" w:cs="Calibri"/>
          <w:b w:val="0"/>
          <w:i/>
          <w:color w:val="5C5C5C"/>
          <w:sz w:val="24"/>
        </w:rPr>
        <w:t>LIVING WILL  /  ADVANCE HEALTHCARE DIRECTIVE</w:t>
      </w:r>
    </w:p>
    <w:p w14:paraId="787D44DB">
      <w:pPr>
        <w:spacing w:before="0" w:after="40" w:line="269" w:lineRule="auto"/>
        <w:jc w:val="center"/>
      </w:pPr>
      <w:r>
        <w:rPr>
          <w:rFonts w:ascii="Calibri" w:hAnsi="Calibri" w:cs="Calibri"/>
          <w:b/>
          <w:i w:val="0"/>
          <w:color w:val="1B3A4B"/>
          <w:sz w:val="26"/>
        </w:rPr>
        <w:t>Peter Barrington Kirk    y    /    and    Susana Belina Nolte</w:t>
      </w:r>
    </w:p>
    <w:p w14:paraId="5036D850">
      <w:pPr>
        <w:spacing w:before="0" w:after="200" w:line="269" w:lineRule="auto"/>
        <w:jc w:val="center"/>
      </w:pPr>
      <w:r>
        <w:rPr>
          <w:rFonts w:ascii="Calibri" w:hAnsi="Calibri" w:cs="Calibri"/>
          <w:b w:val="0"/>
          <w:i w:val="0"/>
          <w:color w:val="3D4A55"/>
          <w:sz w:val="22"/>
        </w:rPr>
        <w:t>Pueblo Arabesque 11, Nueva Andalucía, Málaga, España</w:t>
      </w:r>
    </w:p>
    <w:tbl>
      <w:tblPr>
        <w:tblStyle w:val="12"/>
        <w:tblW w:w="9864" w:type="dxa"/>
        <w:jc w:val="center"/>
        <w:tblLayout w:type="fixed"/>
        <w:tblCellMar>
          <w:top w:w="0" w:type="dxa"/>
          <w:left w:w="108" w:type="dxa"/>
          <w:bottom w:w="0" w:type="dxa"/>
          <w:right w:w="108" w:type="dxa"/>
        </w:tblCellMar>
      </w:tblPr>
      <w:tblGrid>
        <w:gridCol w:w="9638"/>
      </w:tblGrid>
      <w:tr w14:paraId="3C1B82AF">
        <w:tblPrEx>
          <w:tblCellMar>
            <w:top w:w="0" w:type="dxa"/>
            <w:left w:w="108" w:type="dxa"/>
            <w:bottom w:w="0" w:type="dxa"/>
            <w:right w:w="108" w:type="dxa"/>
          </w:tblCellMar>
        </w:tblPrEx>
        <w:trPr>
          <w:cantSplit/>
          <w:jc w:val="center"/>
        </w:trPr>
        <w:tc>
          <w:tcPr>
            <w:tcW w:w="9638" w:type="dxa"/>
            <w:tcBorders>
              <w:top w:val="single" w:color="2D4A3E" w:sz="12" w:space="0"/>
              <w:left w:val="single" w:color="2D4A3E" w:sz="12" w:space="0"/>
              <w:bottom w:val="single" w:color="2D4A3E" w:sz="12" w:space="0"/>
              <w:right w:val="single" w:color="2D4A3E" w:sz="12" w:space="0"/>
            </w:tcBorders>
            <w:shd w:val="clear" w:color="auto" w:fill="E8EFEA"/>
            <w:tcMar>
              <w:top w:w="100" w:type="dxa"/>
              <w:left w:w="140" w:type="dxa"/>
              <w:bottom w:w="110" w:type="dxa"/>
              <w:right w:w="140" w:type="dxa"/>
            </w:tcMar>
          </w:tcPr>
          <w:p w14:paraId="65F28D51">
            <w:pPr>
              <w:spacing w:before="0" w:after="80"/>
              <w:jc w:val="left"/>
            </w:pPr>
            <w:r>
              <w:rPr>
                <w:rFonts w:ascii="Calibri" w:hAnsi="Calibri" w:cs="Calibri"/>
                <w:b/>
                <w:i w:val="0"/>
                <w:color w:val="1B3A4B"/>
                <w:sz w:val="22"/>
              </w:rPr>
              <w:t>Cómo usar este documento  ·  How to use this document</w:t>
            </w:r>
          </w:p>
          <w:p w14:paraId="002A8A4D">
            <w:pPr>
              <w:spacing w:before="0" w:after="60"/>
              <w:jc w:val="left"/>
            </w:pPr>
            <w:r>
              <w:rPr>
                <w:rFonts w:ascii="Calibri" w:hAnsi="Calibri" w:cs="Calibri"/>
                <w:b w:val="0"/>
                <w:i w:val="0"/>
                <w:color w:val="3D4A55"/>
                <w:sz w:val="20"/>
              </w:rPr>
              <w:t>Hay dos declaraciones independientes. Cada cónyuge firma la suya y acepta ser representante de la otra persona.</w:t>
            </w:r>
          </w:p>
          <w:p w14:paraId="1330462C">
            <w:pPr>
              <w:spacing w:before="0" w:after="60"/>
              <w:jc w:val="left"/>
            </w:pPr>
            <w:r>
              <w:rPr>
                <w:rFonts w:ascii="Calibri" w:hAnsi="Calibri" w:cs="Calibri"/>
                <w:b w:val="0"/>
                <w:i w:val="0"/>
                <w:color w:val="3D4A55"/>
                <w:sz w:val="20"/>
              </w:rPr>
              <w:t>There are two separate declarations. Each spouse signs their own and accepts being the other’s healthcare representative.</w:t>
            </w:r>
          </w:p>
          <w:p w14:paraId="4610D1C4">
            <w:pPr>
              <w:spacing w:before="0" w:after="60"/>
              <w:jc w:val="left"/>
            </w:pPr>
            <w:r>
              <w:rPr>
                <w:rFonts w:ascii="Calibri" w:hAnsi="Calibri" w:cs="Calibri"/>
                <w:b w:val="0"/>
                <w:i w:val="0"/>
                <w:color w:val="3D4A55"/>
                <w:sz w:val="20"/>
              </w:rPr>
              <w:t>Marquen las casillas ☐ de los tratamientos y la donación. El texto de valores es una propuesta: cámbienlo si no les representa.</w:t>
            </w:r>
          </w:p>
          <w:p w14:paraId="246EB623">
            <w:pPr>
              <w:spacing w:before="0" w:after="60"/>
              <w:jc w:val="left"/>
            </w:pPr>
            <w:r>
              <w:rPr>
                <w:rFonts w:ascii="Calibri" w:hAnsi="Calibri" w:cs="Calibri"/>
                <w:b w:val="0"/>
                <w:i w:val="0"/>
                <w:color w:val="3D4A55"/>
                <w:sz w:val="20"/>
              </w:rPr>
              <w:t>Tick the ☐ boxes for treatments and donation. The values text is a suggestion — change it if it is not what you mean.</w:t>
            </w:r>
          </w:p>
          <w:p w14:paraId="5A4E600C">
            <w:pPr>
              <w:spacing w:before="0" w:after="60"/>
              <w:jc w:val="left"/>
            </w:pPr>
            <w:r>
              <w:rPr>
                <w:rFonts w:ascii="Calibri" w:hAnsi="Calibri" w:cs="Calibri"/>
                <w:b w:val="0"/>
                <w:i w:val="0"/>
                <w:color w:val="3D4A55"/>
                <w:sz w:val="20"/>
              </w:rPr>
              <w:t>Este borrador sigue la estructura del Anexo II andaluz (seis apartados). Para que los hospitales públicos de Andalucía lo vean en la historia clínica, hay que inscribirlo en el Registro de Voluntades Vitales Anticipadas (cita: Salud Responde 955 545 060) con los Anexos oficiales I–III.</w:t>
            </w:r>
          </w:p>
          <w:p w14:paraId="69192624">
            <w:pPr>
              <w:spacing w:before="0" w:after="60"/>
              <w:jc w:val="left"/>
            </w:pPr>
            <w:r>
              <w:rPr>
                <w:rFonts w:ascii="Calibri" w:hAnsi="Calibri" w:cs="Calibri"/>
                <w:b w:val="0"/>
                <w:i w:val="0"/>
                <w:color w:val="3D4A55"/>
                <w:sz w:val="20"/>
              </w:rPr>
              <w:t>This draft follows the Andalusian Anexo II structure. For full effect in the public health system it must be registered. Until then, keep a signed copy with you and give one to your doctor and to each other.</w:t>
            </w:r>
          </w:p>
          <w:p w14:paraId="02DEC09B">
            <w:pPr>
              <w:spacing w:before="0" w:after="60"/>
              <w:jc w:val="left"/>
            </w:pPr>
            <w:r>
              <w:rPr>
                <w:rFonts w:ascii="Calibri" w:hAnsi="Calibri" w:cs="Calibri"/>
                <w:b w:val="0"/>
                <w:i w:val="0"/>
                <w:color w:val="3D4A55"/>
                <w:sz w:val="20"/>
              </w:rPr>
              <w:t>No es asesoramiento jurídico ni médico. Hablen con su médico de cabecera y, si lo desean, con un notario.</w:t>
            </w:r>
          </w:p>
          <w:p w14:paraId="096D0711">
            <w:pPr>
              <w:spacing w:before="0" w:after="0"/>
              <w:jc w:val="left"/>
            </w:pPr>
            <w:r>
              <w:rPr>
                <w:rFonts w:ascii="Calibri" w:hAnsi="Calibri" w:cs="Calibri"/>
                <w:b w:val="0"/>
                <w:i w:val="0"/>
                <w:color w:val="3D4A55"/>
                <w:sz w:val="20"/>
              </w:rPr>
              <w:t>This is not legal or medical advice. Talk it through with your GP and, if you wish, a notary.</w:t>
            </w:r>
          </w:p>
        </w:tc>
      </w:tr>
    </w:tbl>
    <w:p w14:paraId="4391B185">
      <w:pPr>
        <w:spacing w:before="80" w:after="160"/>
      </w:pPr>
    </w:p>
    <w:tbl>
      <w:tblPr>
        <w:tblStyle w:val="12"/>
        <w:tblW w:w="9864" w:type="dxa"/>
        <w:jc w:val="center"/>
        <w:tblLayout w:type="fixed"/>
        <w:tblCellMar>
          <w:top w:w="0" w:type="dxa"/>
          <w:left w:w="108" w:type="dxa"/>
          <w:bottom w:w="0" w:type="dxa"/>
          <w:right w:w="108" w:type="dxa"/>
        </w:tblCellMar>
      </w:tblPr>
      <w:tblGrid>
        <w:gridCol w:w="9638"/>
      </w:tblGrid>
      <w:tr w14:paraId="5ABBFBE0">
        <w:tblPrEx>
          <w:tblCellMar>
            <w:top w:w="0" w:type="dxa"/>
            <w:left w:w="108" w:type="dxa"/>
            <w:bottom w:w="0" w:type="dxa"/>
            <w:right w:w="108" w:type="dxa"/>
          </w:tblCellMar>
        </w:tblPrEx>
        <w:trPr>
          <w:cantSplit/>
          <w:jc w:val="center"/>
        </w:trPr>
        <w:tc>
          <w:tcPr>
            <w:tcW w:w="9638" w:type="dxa"/>
            <w:tcBorders>
              <w:top w:val="single" w:color="1B3A4B" w:sz="0" w:space="0"/>
              <w:left w:val="single" w:color="1B3A4B" w:sz="0" w:space="0"/>
              <w:bottom w:val="single" w:color="1B3A4B" w:sz="0" w:space="0"/>
              <w:right w:val="single" w:color="1B3A4B" w:sz="0" w:space="0"/>
            </w:tcBorders>
            <w:shd w:val="clear" w:color="auto" w:fill="1B3A4B"/>
            <w:tcMar>
              <w:top w:w="90" w:type="dxa"/>
              <w:left w:w="140" w:type="dxa"/>
              <w:bottom w:w="90" w:type="dxa"/>
              <w:right w:w="140" w:type="dxa"/>
            </w:tcMar>
          </w:tcPr>
          <w:p w14:paraId="067C54C6">
            <w:pPr>
              <w:spacing w:before="0" w:after="0"/>
              <w:jc w:val="left"/>
            </w:pPr>
            <w:r>
              <w:rPr>
                <w:rFonts w:ascii="Calibri" w:hAnsi="Calibri" w:cs="Calibri"/>
                <w:b/>
                <w:i w:val="0"/>
                <w:color w:val="FFFFFF"/>
                <w:sz w:val="26"/>
              </w:rPr>
              <w:t>DOCUMENTO A   ·   DECLARACIÓN DE PETER BARRINGTON KIRK</w:t>
            </w:r>
          </w:p>
        </w:tc>
      </w:tr>
    </w:tbl>
    <w:p w14:paraId="3CE1DFF5">
      <w:pPr>
        <w:spacing w:before="40" w:after="160"/>
      </w:pPr>
    </w:p>
    <w:p w14:paraId="745CDB43">
      <w:pPr>
        <w:spacing w:before="0" w:after="200" w:line="269" w:lineRule="auto"/>
        <w:jc w:val="center"/>
      </w:pPr>
      <w:r>
        <w:rPr>
          <w:rFonts w:ascii="Calibri" w:hAnsi="Calibri" w:cs="Calibri"/>
          <w:b w:val="0"/>
          <w:i/>
          <w:color w:val="2D4A3E"/>
          <w:sz w:val="22"/>
        </w:rPr>
        <w:t>Su esposa, Susana Belina Nolte, es su representante.  ·  His wife, Susana Belina Nolte, is his representative.</w:t>
      </w:r>
    </w:p>
    <w:tbl>
      <w:tblPr>
        <w:tblStyle w:val="12"/>
        <w:tblW w:w="9864" w:type="dxa"/>
        <w:jc w:val="center"/>
        <w:tblLayout w:type="fixed"/>
        <w:tblCellMar>
          <w:top w:w="0" w:type="dxa"/>
          <w:left w:w="108" w:type="dxa"/>
          <w:bottom w:w="0" w:type="dxa"/>
          <w:right w:w="108" w:type="dxa"/>
        </w:tblCellMar>
      </w:tblPr>
      <w:tblGrid>
        <w:gridCol w:w="3456"/>
        <w:gridCol w:w="6408"/>
      </w:tblGrid>
      <w:tr w14:paraId="7DC53045">
        <w:tblPrEx>
          <w:tblCellMar>
            <w:top w:w="0" w:type="dxa"/>
            <w:left w:w="108" w:type="dxa"/>
            <w:bottom w:w="0" w:type="dxa"/>
            <w:right w:w="108" w:type="dxa"/>
          </w:tblCellMar>
        </w:tblPrEx>
        <w:trPr>
          <w:cantSplit/>
          <w:jc w:val="center"/>
        </w:trPr>
        <w:tc>
          <w:tcPr>
            <w:tcW w:w="4819" w:type="dxa"/>
            <w:tcBorders>
              <w:top w:val="single" w:color="1B3A4B" w:sz="0" w:space="0"/>
              <w:left w:val="single" w:color="1B3A4B" w:sz="0" w:space="0"/>
              <w:bottom w:val="single" w:color="1B3A4B" w:sz="0" w:space="0"/>
              <w:right w:val="single" w:color="1B3A4B" w:sz="0" w:space="0"/>
            </w:tcBorders>
            <w:shd w:val="clear" w:color="auto" w:fill="1B3A4B"/>
            <w:tcMar>
              <w:top w:w="70" w:type="dxa"/>
              <w:left w:w="120" w:type="dxa"/>
              <w:bottom w:w="70" w:type="dxa"/>
              <w:right w:w="80" w:type="dxa"/>
            </w:tcMar>
          </w:tcPr>
          <w:p w14:paraId="01C13407">
            <w:pPr>
              <w:spacing w:before="0" w:after="0"/>
              <w:jc w:val="left"/>
            </w:pPr>
            <w:r>
              <w:rPr>
                <w:rFonts w:ascii="Calibri" w:hAnsi="Calibri" w:cs="Calibri"/>
                <w:b/>
                <w:i w:val="0"/>
                <w:color w:val="FFFFFF"/>
                <w:sz w:val="18"/>
              </w:rPr>
              <w:t>Otorgante  /  Grantor</w:t>
            </w:r>
          </w:p>
        </w:tc>
        <w:tc>
          <w:tcPr>
            <w:tcW w:w="4819" w:type="dxa"/>
            <w:tcBorders>
              <w:top w:val="single" w:color="1B3A4B" w:sz="0" w:space="0"/>
              <w:left w:val="single" w:color="1B3A4B" w:sz="0" w:space="0"/>
              <w:bottom w:val="single" w:color="1B3A4B" w:sz="0" w:space="0"/>
              <w:right w:val="single" w:color="1B3A4B" w:sz="0" w:space="0"/>
            </w:tcBorders>
            <w:shd w:val="clear" w:color="auto" w:fill="1B3A4B"/>
            <w:tcMar>
              <w:top w:w="70" w:type="dxa"/>
              <w:left w:w="120" w:type="dxa"/>
              <w:bottom w:w="70" w:type="dxa"/>
              <w:right w:w="80" w:type="dxa"/>
            </w:tcMar>
          </w:tcPr>
          <w:p w14:paraId="56FC2475">
            <w:pPr>
              <w:spacing w:before="0" w:after="0"/>
              <w:jc w:val="left"/>
            </w:pPr>
            <w:r>
              <w:rPr>
                <w:rFonts w:ascii="Calibri" w:hAnsi="Calibri" w:cs="Calibri"/>
                <w:b/>
                <w:i w:val="0"/>
                <w:color w:val="FFFFFF"/>
                <w:sz w:val="24"/>
              </w:rPr>
              <w:t>Peter Barrington Kirk</w:t>
            </w:r>
          </w:p>
        </w:tc>
      </w:tr>
      <w:tr w14:paraId="65D426D7">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48CFA6B2">
            <w:pPr>
              <w:spacing w:before="0" w:after="0"/>
              <w:jc w:val="left"/>
            </w:pPr>
            <w:r>
              <w:rPr>
                <w:rFonts w:ascii="Calibri" w:hAnsi="Calibri" w:cs="Calibri"/>
                <w:b/>
                <w:i w:val="0"/>
                <w:color w:val="2D4A3E"/>
                <w:sz w:val="19"/>
              </w:rPr>
              <w:t>Nacionalidad  /  Nationality</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7E99A829">
            <w:pPr>
              <w:spacing w:before="0" w:after="0"/>
              <w:jc w:val="left"/>
            </w:pPr>
            <w:r>
              <w:rPr>
                <w:rFonts w:ascii="Calibri" w:hAnsi="Calibri" w:cs="Calibri"/>
                <w:b w:val="0"/>
                <w:i w:val="0"/>
                <w:color w:val="3D4A55"/>
                <w:sz w:val="20"/>
              </w:rPr>
              <w:t>Noruega  /  Norwegian</w:t>
            </w:r>
          </w:p>
        </w:tc>
      </w:tr>
      <w:tr w14:paraId="2F5C8492">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28A07065">
            <w:pPr>
              <w:spacing w:before="0" w:after="0"/>
              <w:jc w:val="left"/>
            </w:pPr>
            <w:r>
              <w:rPr>
                <w:rFonts w:ascii="Calibri" w:hAnsi="Calibri" w:cs="Calibri"/>
                <w:b/>
                <w:i w:val="0"/>
                <w:color w:val="2D4A3E"/>
                <w:sz w:val="19"/>
              </w:rPr>
              <w:t>Residencia  /  Residence</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161B9D0B">
            <w:pPr>
              <w:spacing w:before="0" w:after="0"/>
              <w:jc w:val="left"/>
            </w:pPr>
            <w:r>
              <w:rPr>
                <w:rFonts w:ascii="Calibri" w:hAnsi="Calibri" w:cs="Calibri"/>
                <w:b w:val="0"/>
                <w:i w:val="0"/>
                <w:color w:val="3D4A55"/>
                <w:sz w:val="20"/>
              </w:rPr>
              <w:t>España  /  Spain</w:t>
            </w:r>
          </w:p>
        </w:tc>
      </w:tr>
      <w:tr w14:paraId="4E0E8C22">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60F83C79">
            <w:pPr>
              <w:spacing w:before="0" w:after="0"/>
              <w:jc w:val="left"/>
            </w:pPr>
            <w:r>
              <w:rPr>
                <w:rFonts w:ascii="Calibri" w:hAnsi="Calibri" w:cs="Calibri"/>
                <w:b/>
                <w:i w:val="0"/>
                <w:color w:val="2D4A3E"/>
                <w:sz w:val="19"/>
              </w:rPr>
              <w:t>Domicilio  /  Address</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330FC330">
            <w:pPr>
              <w:spacing w:before="0" w:after="0"/>
              <w:jc w:val="left"/>
            </w:pPr>
            <w:r>
              <w:rPr>
                <w:rFonts w:ascii="Calibri" w:hAnsi="Calibri" w:cs="Calibri"/>
                <w:b w:val="0"/>
                <w:i w:val="0"/>
                <w:color w:val="3D4A55"/>
                <w:sz w:val="20"/>
              </w:rPr>
              <w:t>Pueblo Arabesque 11, Urbanización Atalaya de Río Verde, Calle Pablo Picasso, 29660 Nueva Andalucía, Málaga, España</w:t>
            </w:r>
          </w:p>
        </w:tc>
      </w:tr>
      <w:tr w14:paraId="6638E853">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55921F17">
            <w:pPr>
              <w:spacing w:before="0" w:after="0"/>
              <w:jc w:val="left"/>
            </w:pPr>
            <w:r>
              <w:rPr>
                <w:rFonts w:ascii="Calibri" w:hAnsi="Calibri" w:cs="Calibri"/>
                <w:b/>
                <w:i w:val="0"/>
                <w:color w:val="2D4A3E"/>
                <w:sz w:val="19"/>
              </w:rPr>
              <w:t>DNI / NIE / Pasaporte</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553D486A">
            <w:pPr>
              <w:spacing w:before="0" w:after="0"/>
              <w:jc w:val="left"/>
              <w:rPr>
                <w:rFonts w:hint="default"/>
                <w:lang w:val="nb-NO"/>
              </w:rPr>
            </w:pPr>
            <w:r>
              <w:rPr>
                <w:rFonts w:hint="default" w:ascii="Calibri" w:hAnsi="Calibri" w:cs="Calibri"/>
                <w:b w:val="0"/>
                <w:i w:val="0"/>
                <w:color w:val="3D4A55"/>
                <w:sz w:val="20"/>
                <w:lang w:val="nb-NO"/>
              </w:rPr>
              <w:t>NIE Y4312952Y</w:t>
            </w:r>
          </w:p>
        </w:tc>
      </w:tr>
      <w:tr w14:paraId="6B4D061E">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169E6807">
            <w:pPr>
              <w:spacing w:before="0" w:after="0"/>
              <w:jc w:val="left"/>
            </w:pPr>
            <w:r>
              <w:rPr>
                <w:rFonts w:ascii="Calibri" w:hAnsi="Calibri" w:cs="Calibri"/>
                <w:b/>
                <w:i w:val="0"/>
                <w:color w:val="2D4A3E"/>
                <w:sz w:val="19"/>
              </w:rPr>
              <w:t>Fecha de nacimiento  /  Date of birth</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1CB51F44">
            <w:pPr>
              <w:spacing w:before="0" w:after="0"/>
              <w:jc w:val="left"/>
              <w:rPr>
                <w:rFonts w:hint="default"/>
                <w:lang w:val="nb-NO"/>
              </w:rPr>
            </w:pPr>
            <w:r>
              <w:rPr>
                <w:rFonts w:hint="default" w:ascii="Calibri" w:hAnsi="Calibri" w:cs="Calibri"/>
                <w:b w:val="0"/>
                <w:i w:val="0"/>
                <w:color w:val="3D4A55"/>
                <w:sz w:val="20"/>
                <w:lang w:val="nb-NO"/>
              </w:rPr>
              <w:t>15 March 1951</w:t>
            </w:r>
          </w:p>
        </w:tc>
      </w:tr>
      <w:tr w14:paraId="47DC796C">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3EF66520">
            <w:pPr>
              <w:spacing w:before="0" w:after="0"/>
              <w:jc w:val="left"/>
            </w:pPr>
            <w:r>
              <w:rPr>
                <w:rFonts w:ascii="Calibri" w:hAnsi="Calibri" w:cs="Calibri"/>
                <w:b/>
                <w:i w:val="0"/>
                <w:color w:val="2D4A3E"/>
                <w:sz w:val="19"/>
              </w:rPr>
              <w:t>Estado civil  /  Civil status</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2F078405">
            <w:pPr>
              <w:spacing w:before="0" w:after="0"/>
              <w:jc w:val="left"/>
            </w:pPr>
            <w:r>
              <w:rPr>
                <w:rFonts w:ascii="Calibri" w:hAnsi="Calibri" w:cs="Calibri"/>
                <w:b w:val="0"/>
                <w:i w:val="0"/>
                <w:color w:val="3D4A55"/>
                <w:sz w:val="20"/>
              </w:rPr>
              <w:t>Casado con Susana Belina Nolte  /  Married to Susana Belina Nolte</w:t>
            </w:r>
          </w:p>
        </w:tc>
      </w:tr>
    </w:tbl>
    <w:p w14:paraId="00D9038E">
      <w:pPr>
        <w:spacing w:before="80" w:after="200"/>
      </w:pPr>
    </w:p>
    <w:p w14:paraId="15CE5427">
      <w:pPr>
        <w:spacing w:before="0" w:after="40" w:line="269" w:lineRule="auto"/>
        <w:jc w:val="both"/>
      </w:pPr>
      <w:r>
        <w:rPr>
          <w:rFonts w:ascii="Calibri" w:hAnsi="Calibri" w:cs="Calibri"/>
          <w:b w:val="0"/>
          <w:i w:val="0"/>
          <w:color w:val="1A1A1A"/>
          <w:sz w:val="22"/>
        </w:rPr>
        <w:t>Manifiesto que, mediante esta Declaración de Voluntad Vital Anticipada, expreso los valores y preferencias que deben respetarse en la asistencia sanitaria que reciba si no puedo expresar personalmente mi voluntad. Mientras yo pueda decidir, se me preguntará a mí y no se aplicará este documento.</w:t>
      </w:r>
    </w:p>
    <w:p w14:paraId="4B9AD177">
      <w:pPr>
        <w:spacing w:before="0" w:after="200" w:line="269" w:lineRule="auto"/>
        <w:jc w:val="both"/>
      </w:pPr>
      <w:r>
        <w:rPr>
          <w:rFonts w:ascii="Calibri" w:hAnsi="Calibri" w:cs="Calibri"/>
          <w:b w:val="0"/>
          <w:i/>
          <w:color w:val="5C5C5C"/>
          <w:sz w:val="21"/>
        </w:rPr>
        <w:t>I declare that, by this Advance Healthcare Directive (Living Will), I set out the values and preferences that must be respected in the healthcare I receive if I cannot express my own wishes. While I can decide, I will be asked, and this document will not be applied.</w:t>
      </w:r>
    </w:p>
    <w:tbl>
      <w:tblPr>
        <w:tblStyle w:val="12"/>
        <w:tblW w:w="9864" w:type="dxa"/>
        <w:jc w:val="center"/>
        <w:tblLayout w:type="fixed"/>
        <w:tblCellMar>
          <w:top w:w="0" w:type="dxa"/>
          <w:left w:w="108" w:type="dxa"/>
          <w:bottom w:w="0" w:type="dxa"/>
          <w:right w:w="108" w:type="dxa"/>
        </w:tblCellMar>
      </w:tblPr>
      <w:tblGrid>
        <w:gridCol w:w="9638"/>
      </w:tblGrid>
      <w:tr w14:paraId="13ECE855">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5A01E89F">
            <w:pPr>
              <w:spacing w:before="0" w:after="0"/>
              <w:jc w:val="left"/>
            </w:pPr>
            <w:r>
              <w:rPr>
                <w:rFonts w:ascii="Calibri" w:hAnsi="Calibri" w:cs="Calibri"/>
                <w:b/>
                <w:i w:val="0"/>
                <w:color w:val="FFFFFF"/>
                <w:sz w:val="24"/>
              </w:rPr>
              <w:t>PRIMERO  ·  Valores vitales   ·   FIRST  ·  Values that must guide decisions</w:t>
            </w:r>
          </w:p>
        </w:tc>
      </w:tr>
    </w:tbl>
    <w:p w14:paraId="416B83DF">
      <w:pPr>
        <w:spacing w:before="40" w:after="160"/>
      </w:pPr>
    </w:p>
    <w:p w14:paraId="7B3C1AFF">
      <w:pPr>
        <w:spacing w:before="0" w:after="40" w:line="269" w:lineRule="auto"/>
        <w:jc w:val="both"/>
      </w:pPr>
      <w:r>
        <w:rPr>
          <w:rFonts w:ascii="Calibri" w:hAnsi="Calibri" w:cs="Calibri"/>
          <w:b w:val="0"/>
          <w:i w:val="0"/>
          <w:color w:val="1A1A1A"/>
          <w:sz w:val="22"/>
        </w:rPr>
        <w:t>Deseo que las decisiones sobre mi salud se tomen con dignidad, respeto y el menor sufrimiento posible. Valoro especialmente: estar acompañado/a por mi cónyuge; vivir sin dolor físico intenso ni angustia; conservar, en la medida de lo posible, la capacidad de comunicarme y de reconocerme a mí mismo/a y a las personas que quiero; no ser sometido/a de forma indefinida a medidas de soporte vital desproporcionadas cuando no exista expectativa razonable de recuperación de una vida que yo consideraría aceptable; y que se priorice el confort y los cuidados paliativos frente a la mera prolongación biológica de la vida. Pido que se tenga en cuenta la interpretación que haga mi representante, que me conoce y con quien he hablado de estos valores.</w:t>
      </w:r>
    </w:p>
    <w:p w14:paraId="0DE4F33E">
      <w:pPr>
        <w:spacing w:before="0" w:after="200" w:line="269" w:lineRule="auto"/>
        <w:jc w:val="both"/>
      </w:pPr>
      <w:r>
        <w:rPr>
          <w:rFonts w:ascii="Calibri" w:hAnsi="Calibri" w:cs="Calibri"/>
          <w:b w:val="0"/>
          <w:i/>
          <w:color w:val="5C5C5C"/>
          <w:sz w:val="21"/>
        </w:rPr>
        <w:t>I wish decisions about my health to be taken with dignity, respect and as little suffering as possible. I particularly value: being accompanied by my spouse; living without severe physical pain or distress; keeping, so far as possible, the ability to communicate and to recognise myself and the people I love; not being kept indefinitely on disproportionate life-support when there is no reasonable prospect of recovering a life I would consider acceptable; and that comfort and palliative care take priority over merely prolonging biological life. I ask that the interpretation of my representative — who knows me and with whom I have discussed these values — be taken into account.</w:t>
      </w:r>
    </w:p>
    <w:p w14:paraId="190AFAC4">
      <w:pPr>
        <w:spacing w:before="0" w:after="80" w:line="269" w:lineRule="auto"/>
        <w:jc w:val="left"/>
      </w:pPr>
      <w:r>
        <w:rPr>
          <w:rFonts w:ascii="Calibri" w:hAnsi="Calibri" w:cs="Calibri"/>
          <w:b w:val="0"/>
          <w:i/>
          <w:color w:val="5C5C5C"/>
          <w:sz w:val="20"/>
        </w:rPr>
        <w:t>Otros valores que deseo añadir  /  Other values I wish to add:</w:t>
      </w:r>
    </w:p>
    <w:p w14:paraId="6CCE8590">
      <w:pPr>
        <w:spacing w:before="0" w:after="40" w:line="269" w:lineRule="auto"/>
        <w:jc w:val="left"/>
      </w:pPr>
      <w:r>
        <w:rPr>
          <w:rFonts w:ascii="Calibri" w:hAnsi="Calibri" w:cs="Calibri"/>
          <w:b w:val="0"/>
          <w:i w:val="0"/>
          <w:color w:val="5C5C5C"/>
          <w:sz w:val="22"/>
        </w:rPr>
        <w:t>No deseo ser reanimado/a. La dignidad y el confort importan más que prolongar la vida a cualquier precio.  /  I do not wish to be resuscitated. Dignity and comfort matter more than prolonging life at any cost.</w:t>
      </w:r>
    </w:p>
    <w:p w14:paraId="54FE3189">
      <w:pPr>
        <w:spacing w:before="0" w:after="200" w:line="269" w:lineRule="auto"/>
        <w:jc w:val="left"/>
      </w:pPr>
      <w:r>
        <w:rPr>
          <w:rFonts w:ascii="Calibri" w:hAnsi="Calibri" w:cs="Calibri"/>
          <w:b w:val="0"/>
          <w:i w:val="0"/>
          <w:color w:val="5C5C5C"/>
          <w:sz w:val="22"/>
        </w:rPr>
        <w:t>________________________________________________________________</w:t>
      </w:r>
    </w:p>
    <w:tbl>
      <w:tblPr>
        <w:tblStyle w:val="12"/>
        <w:tblW w:w="9864" w:type="dxa"/>
        <w:jc w:val="center"/>
        <w:tblLayout w:type="fixed"/>
        <w:tblCellMar>
          <w:top w:w="0" w:type="dxa"/>
          <w:left w:w="108" w:type="dxa"/>
          <w:bottom w:w="0" w:type="dxa"/>
          <w:right w:w="108" w:type="dxa"/>
        </w:tblCellMar>
      </w:tblPr>
      <w:tblGrid>
        <w:gridCol w:w="9638"/>
      </w:tblGrid>
      <w:tr w14:paraId="0237ECD7">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02CBBB8E">
            <w:pPr>
              <w:spacing w:before="0" w:after="0"/>
              <w:jc w:val="left"/>
            </w:pPr>
            <w:r>
              <w:rPr>
                <w:rFonts w:ascii="Calibri" w:hAnsi="Calibri" w:cs="Calibri"/>
                <w:b/>
                <w:i w:val="0"/>
                <w:color w:val="FFFFFF"/>
                <w:sz w:val="24"/>
              </w:rPr>
              <w:t>SEGUNDO  ·  Situaciones clínicas de aplicación   ·   SECOND  ·  Clinical situations in which this applies</w:t>
            </w:r>
          </w:p>
        </w:tc>
      </w:tr>
    </w:tbl>
    <w:p w14:paraId="4894A6A1">
      <w:pPr>
        <w:spacing w:before="40" w:after="160"/>
      </w:pPr>
    </w:p>
    <w:p w14:paraId="6AE0270F">
      <w:pPr>
        <w:spacing w:before="0" w:after="40" w:line="269" w:lineRule="auto"/>
        <w:jc w:val="both"/>
      </w:pPr>
      <w:r>
        <w:rPr>
          <w:rFonts w:ascii="Calibri" w:hAnsi="Calibri" w:cs="Calibri"/>
          <w:b w:val="0"/>
          <w:i w:val="0"/>
          <w:color w:val="1A1A1A"/>
          <w:sz w:val="22"/>
        </w:rPr>
        <w:t>Este documento se aplicará únicamente cuando yo no pueda expresar mi voluntad de forma válida (por inconsciencia, coma, demencia avanzada u otra incapacidad de hecho). No se aplicará, en principio, a situaciones agudas y potencialmente reversibles (por ejemplo un accidente, un infarto o una infección graves de los que quepa esperar una recuperación), salvo que mi representante, de acuerdo con mis valores, considere que la situación se ha vuelto irreversible.</w:t>
      </w:r>
    </w:p>
    <w:p w14:paraId="5FC8F5F4">
      <w:pPr>
        <w:spacing w:before="0" w:after="200" w:line="269" w:lineRule="auto"/>
        <w:jc w:val="both"/>
      </w:pPr>
      <w:r>
        <w:rPr>
          <w:rFonts w:ascii="Calibri" w:hAnsi="Calibri" w:cs="Calibri"/>
          <w:b w:val="0"/>
          <w:i/>
          <w:color w:val="5C5C5C"/>
          <w:sz w:val="21"/>
        </w:rPr>
        <w:t>This document applies only when I cannot validly express my own wishes (through unconsciousness, coma, advanced dementia or other de facto incapacity). It does not, in principle, apply to acute and potentially reversible situations (for example a serious accident, heart attack or infection from which recovery can reasonably be expected), unless my representative, in line with my values, considers that the situation has become irreversible.</w:t>
      </w:r>
    </w:p>
    <w:p w14:paraId="27C4A9E9">
      <w:pPr>
        <w:spacing w:before="0" w:after="120" w:line="269" w:lineRule="auto"/>
        <w:jc w:val="left"/>
      </w:pPr>
      <w:r>
        <w:rPr>
          <w:rFonts w:ascii="Calibri" w:hAnsi="Calibri" w:cs="Calibri"/>
          <w:b w:val="0"/>
          <w:i w:val="0"/>
          <w:color w:val="1A1A1A"/>
          <w:sz w:val="22"/>
        </w:rPr>
        <w:t>En particular, deseo que se aplique en  /  In particular, I wish it to apply in:</w:t>
      </w:r>
    </w:p>
    <w:p w14:paraId="4BA91ACF">
      <w:pPr>
        <w:spacing w:before="0" w:after="20" w:line="269" w:lineRule="auto"/>
        <w:jc w:val="left"/>
      </w:pPr>
      <w:r>
        <w:rPr>
          <w:rFonts w:ascii="Calibri" w:hAnsi="Calibri" w:cs="Calibri"/>
          <w:b w:val="0"/>
          <w:i w:val="0"/>
          <w:color w:val="1A1A1A"/>
          <w:sz w:val="21"/>
        </w:rPr>
        <w:t>☑   Daño cerebral grave o irreversible (coma irreversible, estado vegetativo permanente o de mínima consciencia).</w:t>
      </w:r>
    </w:p>
    <w:p w14:paraId="6433233B">
      <w:pPr>
        <w:spacing w:before="0" w:after="120" w:line="269" w:lineRule="auto"/>
        <w:jc w:val="left"/>
      </w:pPr>
      <w:r>
        <w:rPr>
          <w:rFonts w:ascii="Calibri" w:hAnsi="Calibri" w:cs="Calibri"/>
          <w:b w:val="0"/>
          <w:i/>
          <w:color w:val="5C5C5C"/>
          <w:sz w:val="20"/>
        </w:rPr>
        <w:t xml:space="preserve">      Severe or irreversible brain injury (irreversible coma, permanent vegetative or minimally conscious state).</w:t>
      </w:r>
    </w:p>
    <w:p w14:paraId="62308758">
      <w:pPr>
        <w:spacing w:before="0" w:after="20" w:line="269" w:lineRule="auto"/>
        <w:jc w:val="left"/>
      </w:pPr>
      <w:r>
        <w:rPr>
          <w:rFonts w:ascii="Calibri" w:hAnsi="Calibri" w:cs="Calibri"/>
          <w:b w:val="0"/>
          <w:i w:val="0"/>
          <w:color w:val="1A1A1A"/>
          <w:sz w:val="21"/>
        </w:rPr>
        <w:t>☑   Enfermedad en situación terminal o de agonía.</w:t>
      </w:r>
    </w:p>
    <w:p w14:paraId="6D9CB937">
      <w:pPr>
        <w:spacing w:before="0" w:after="120" w:line="269" w:lineRule="auto"/>
        <w:jc w:val="left"/>
      </w:pPr>
      <w:r>
        <w:rPr>
          <w:rFonts w:ascii="Calibri" w:hAnsi="Calibri" w:cs="Calibri"/>
          <w:b w:val="0"/>
          <w:i/>
          <w:color w:val="5C5C5C"/>
          <w:sz w:val="20"/>
        </w:rPr>
        <w:t xml:space="preserve">      Terminal illness or the dying phase.</w:t>
      </w:r>
    </w:p>
    <w:p w14:paraId="69ABF009">
      <w:pPr>
        <w:spacing w:before="0" w:after="20" w:line="269" w:lineRule="auto"/>
        <w:jc w:val="left"/>
      </w:pPr>
      <w:r>
        <w:rPr>
          <w:rFonts w:ascii="Calibri" w:hAnsi="Calibri" w:cs="Calibri"/>
          <w:b w:val="0"/>
          <w:i w:val="0"/>
          <w:color w:val="1A1A1A"/>
          <w:sz w:val="21"/>
        </w:rPr>
        <w:t>☑   Enfermedad degenerativa del sistema nervioso, neuromuscular o demencia, en fase avanzada.</w:t>
      </w:r>
    </w:p>
    <w:p w14:paraId="2C97725A">
      <w:pPr>
        <w:spacing w:before="0" w:after="120" w:line="269" w:lineRule="auto"/>
        <w:jc w:val="left"/>
      </w:pPr>
      <w:r>
        <w:rPr>
          <w:rFonts w:ascii="Calibri" w:hAnsi="Calibri" w:cs="Calibri"/>
          <w:b w:val="0"/>
          <w:i/>
          <w:color w:val="5C5C5C"/>
          <w:sz w:val="20"/>
        </w:rPr>
        <w:t xml:space="preserve">      Advanced degenerative disease of the nervous or neuromuscular system, or advanced dementia.</w:t>
      </w:r>
    </w:p>
    <w:p w14:paraId="321DA17C">
      <w:pPr>
        <w:spacing w:before="0" w:after="20" w:line="269" w:lineRule="auto"/>
        <w:jc w:val="left"/>
      </w:pPr>
      <w:r>
        <w:rPr>
          <w:rFonts w:ascii="Calibri" w:hAnsi="Calibri" w:cs="Calibri"/>
          <w:b w:val="0"/>
          <w:i w:val="0"/>
          <w:color w:val="1A1A1A"/>
          <w:sz w:val="21"/>
        </w:rPr>
        <w:t>☑   Cualquier otra situación grave e irreversible que produzca un gran deterioro físico o mental incompatible con los valores de esta Declaración.</w:t>
      </w:r>
    </w:p>
    <w:p w14:paraId="64D875E2">
      <w:pPr>
        <w:spacing w:before="0" w:after="120" w:line="269" w:lineRule="auto"/>
        <w:jc w:val="left"/>
      </w:pPr>
      <w:r>
        <w:rPr>
          <w:rFonts w:ascii="Calibri" w:hAnsi="Calibri" w:cs="Calibri"/>
          <w:b w:val="0"/>
          <w:i/>
          <w:color w:val="5C5C5C"/>
          <w:sz w:val="20"/>
        </w:rPr>
        <w:t xml:space="preserve">      Any other grave and irreversible situation causing major physical or mental decline incompatible with the values in this Declaration.</w:t>
      </w:r>
    </w:p>
    <w:tbl>
      <w:tblPr>
        <w:tblStyle w:val="12"/>
        <w:tblW w:w="9864" w:type="dxa"/>
        <w:jc w:val="center"/>
        <w:tblLayout w:type="fixed"/>
        <w:tblCellMar>
          <w:top w:w="0" w:type="dxa"/>
          <w:left w:w="108" w:type="dxa"/>
          <w:bottom w:w="0" w:type="dxa"/>
          <w:right w:w="108" w:type="dxa"/>
        </w:tblCellMar>
      </w:tblPr>
      <w:tblGrid>
        <w:gridCol w:w="9638"/>
      </w:tblGrid>
      <w:tr w14:paraId="4F8D4E18">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2322BDAA">
            <w:pPr>
              <w:spacing w:before="0" w:after="0"/>
              <w:jc w:val="left"/>
            </w:pPr>
            <w:r>
              <w:rPr>
                <w:rFonts w:ascii="Calibri" w:hAnsi="Calibri" w:cs="Calibri"/>
                <w:b/>
                <w:i w:val="0"/>
                <w:color w:val="FFFFFF"/>
                <w:sz w:val="24"/>
              </w:rPr>
              <w:t>TERCERO  ·  Indicaciones sobre actuaciones sanitarias   ·   THIRD  ·  Instructions on healthcare measures</w:t>
            </w:r>
          </w:p>
        </w:tc>
      </w:tr>
    </w:tbl>
    <w:p w14:paraId="5DCD1C7F">
      <w:pPr>
        <w:spacing w:before="40" w:after="160"/>
      </w:pPr>
    </w:p>
    <w:p w14:paraId="4D1E5EAF">
      <w:pPr>
        <w:spacing w:before="0" w:after="40" w:line="269" w:lineRule="auto"/>
        <w:jc w:val="both"/>
      </w:pPr>
      <w:r>
        <w:rPr>
          <w:rFonts w:ascii="Calibri" w:hAnsi="Calibri" w:cs="Calibri"/>
          <w:b w:val="0"/>
          <w:i w:val="0"/>
          <w:color w:val="1A1A1A"/>
          <w:sz w:val="22"/>
        </w:rPr>
        <w:t>Teniendo en cuenta los apartados primero y segundo, y siempre que la medida esté clínicamente indicada, mi voluntad es la que marco. Aunque rechace una medida, deseo siempre cuidados de confort y alivio del sufrimiento. El personal sanitario no está obligado a aplicar tratamientos que no estén indicados o que sean contrarios a la ley.</w:t>
      </w:r>
    </w:p>
    <w:p w14:paraId="187850F7">
      <w:pPr>
        <w:spacing w:before="0" w:after="200" w:line="269" w:lineRule="auto"/>
        <w:jc w:val="both"/>
      </w:pPr>
      <w:r>
        <w:rPr>
          <w:rFonts w:ascii="Calibri" w:hAnsi="Calibri" w:cs="Calibri"/>
          <w:b w:val="0"/>
          <w:i/>
          <w:color w:val="5C5C5C"/>
          <w:sz w:val="21"/>
        </w:rPr>
        <w:t>In the light of the first and second sections, and only where the measure is clinically indicated, my wish is as I tick below. Even if I refuse a measure, I always want comfort care and relief of suffering. Clinicians are not required to provide treatments that are not indicated or that are contrary to law.</w:t>
      </w:r>
    </w:p>
    <w:tbl>
      <w:tblPr>
        <w:tblStyle w:val="12"/>
        <w:tblW w:w="9864" w:type="dxa"/>
        <w:jc w:val="center"/>
        <w:tblLayout w:type="fixed"/>
        <w:tblCellMar>
          <w:top w:w="0" w:type="dxa"/>
          <w:left w:w="108" w:type="dxa"/>
          <w:bottom w:w="0" w:type="dxa"/>
          <w:right w:w="108" w:type="dxa"/>
        </w:tblCellMar>
      </w:tblPr>
      <w:tblGrid>
        <w:gridCol w:w="4392"/>
        <w:gridCol w:w="1829"/>
        <w:gridCol w:w="1829"/>
        <w:gridCol w:w="1814"/>
      </w:tblGrid>
      <w:tr w14:paraId="5BB0B302">
        <w:tblPrEx>
          <w:tblCellMar>
            <w:top w:w="0" w:type="dxa"/>
            <w:left w:w="108" w:type="dxa"/>
            <w:bottom w:w="0" w:type="dxa"/>
            <w:right w:w="108" w:type="dxa"/>
          </w:tblCellMar>
        </w:tblPrEx>
        <w:trPr>
          <w:cantSplit/>
          <w:jc w:val="center"/>
        </w:trPr>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2EA28F9D">
            <w:pPr>
              <w:spacing w:before="0" w:after="0"/>
              <w:jc w:val="center"/>
            </w:pPr>
            <w:r>
              <w:rPr>
                <w:rFonts w:ascii="Calibri" w:hAnsi="Calibri" w:cs="Calibri"/>
                <w:b/>
                <w:i w:val="0"/>
                <w:color w:val="FFFFFF"/>
                <w:sz w:val="17"/>
              </w:rPr>
              <w:t>Actuación  /  Treatment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2F80A0A3">
            <w:pPr>
              <w:spacing w:before="0" w:after="0"/>
              <w:jc w:val="center"/>
            </w:pPr>
            <w:r>
              <w:rPr>
                <w:rFonts w:ascii="Calibri" w:hAnsi="Calibri" w:cs="Calibri"/>
                <w:b/>
                <w:i w:val="0"/>
                <w:color w:val="FFFFFF"/>
                <w:sz w:val="17"/>
              </w:rPr>
              <w:t>Deseo recibirlo</w:t>
            </w:r>
            <w:r>
              <w:rPr>
                <w:rFonts w:ascii="Calibri" w:hAnsi="Calibri" w:cs="Calibri"/>
                <w:b/>
                <w:i w:val="0"/>
                <w:color w:val="FFFFFF"/>
                <w:sz w:val="17"/>
              </w:rPr>
              <w:br w:type="textWrapping"/>
            </w:r>
            <w:r>
              <w:rPr>
                <w:rFonts w:ascii="Calibri" w:hAnsi="Calibri" w:cs="Calibri"/>
                <w:b/>
                <w:i w:val="0"/>
                <w:color w:val="FFFFFF"/>
                <w:sz w:val="17"/>
              </w:rPr>
              <w:t>I wish to receive it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4AF2F51F">
            <w:pPr>
              <w:spacing w:before="0" w:after="0"/>
              <w:jc w:val="center"/>
            </w:pPr>
            <w:r>
              <w:rPr>
                <w:rFonts w:ascii="Calibri" w:hAnsi="Calibri" w:cs="Calibri"/>
                <w:b/>
                <w:i w:val="0"/>
                <w:color w:val="FFFFFF"/>
                <w:sz w:val="17"/>
              </w:rPr>
              <w:t>No deseo recibirlo</w:t>
            </w:r>
            <w:r>
              <w:rPr>
                <w:rFonts w:ascii="Calibri" w:hAnsi="Calibri" w:cs="Calibri"/>
                <w:b/>
                <w:i w:val="0"/>
                <w:color w:val="FFFFFF"/>
                <w:sz w:val="17"/>
              </w:rPr>
              <w:br w:type="textWrapping"/>
            </w:r>
            <w:r>
              <w:rPr>
                <w:rFonts w:ascii="Calibri" w:hAnsi="Calibri" w:cs="Calibri"/>
                <w:b/>
                <w:i w:val="0"/>
                <w:color w:val="FFFFFF"/>
                <w:sz w:val="17"/>
              </w:rPr>
              <w:t>I do not wish to receive it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4FB0937D">
            <w:pPr>
              <w:spacing w:before="0" w:after="0"/>
              <w:jc w:val="center"/>
            </w:pPr>
            <w:r>
              <w:rPr>
                <w:rFonts w:ascii="Calibri" w:hAnsi="Calibri" w:cs="Calibri"/>
                <w:b/>
                <w:i w:val="0"/>
                <w:color w:val="FFFFFF"/>
                <w:sz w:val="17"/>
              </w:rPr>
              <w:t>No me pronuncio</w:t>
            </w:r>
            <w:r>
              <w:rPr>
                <w:rFonts w:ascii="Calibri" w:hAnsi="Calibri" w:cs="Calibri"/>
                <w:b/>
                <w:i w:val="0"/>
                <w:color w:val="FFFFFF"/>
                <w:sz w:val="17"/>
              </w:rPr>
              <w:br w:type="textWrapping"/>
            </w:r>
            <w:r>
              <w:rPr>
                <w:rFonts w:ascii="Calibri" w:hAnsi="Calibri" w:cs="Calibri"/>
                <w:b/>
                <w:i w:val="0"/>
                <w:color w:val="FFFFFF"/>
                <w:sz w:val="17"/>
              </w:rPr>
              <w:t>I do not state</w:t>
            </w:r>
          </w:p>
        </w:tc>
      </w:tr>
      <w:tr w14:paraId="00328D5B">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093587F5">
            <w:pPr>
              <w:spacing w:before="0" w:after="0"/>
              <w:jc w:val="left"/>
            </w:pPr>
            <w:r>
              <w:rPr>
                <w:rFonts w:ascii="Calibri" w:hAnsi="Calibri" w:cs="Calibri"/>
                <w:b/>
                <w:i w:val="0"/>
                <w:color w:val="1B3A4B"/>
                <w:sz w:val="19"/>
              </w:rPr>
              <w:t>Reanimación cardiopulmonar (RCP)</w:t>
            </w:r>
          </w:p>
          <w:p w14:paraId="4EF76415">
            <w:pPr>
              <w:spacing w:before="0" w:after="0"/>
              <w:jc w:val="left"/>
            </w:pPr>
            <w:r>
              <w:rPr>
                <w:rFonts w:ascii="Calibri" w:hAnsi="Calibri" w:cs="Calibri"/>
                <w:b w:val="0"/>
                <w:i/>
                <w:color w:val="5C5C5C"/>
                <w:sz w:val="17"/>
              </w:rPr>
              <w:t>Cardiopulmonary resuscitation (CPR)</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50FA4532">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523AAE5E">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7E45A7D">
            <w:pPr>
              <w:spacing w:before="0" w:after="0"/>
              <w:jc w:val="center"/>
            </w:pPr>
            <w:r>
              <w:rPr>
                <w:rFonts w:ascii="Calibri" w:hAnsi="Calibri" w:cs="Calibri"/>
                <w:b w:val="0"/>
                <w:i w:val="0"/>
                <w:color w:val="2D4A3E"/>
                <w:sz w:val="32"/>
              </w:rPr>
              <w:t>☐</w:t>
            </w:r>
          </w:p>
        </w:tc>
      </w:tr>
      <w:tr w14:paraId="34271747">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790485EA">
            <w:pPr>
              <w:spacing w:before="0" w:after="0"/>
              <w:jc w:val="left"/>
            </w:pPr>
            <w:r>
              <w:rPr>
                <w:rFonts w:ascii="Calibri" w:hAnsi="Calibri" w:cs="Calibri"/>
                <w:b/>
                <w:i w:val="0"/>
                <w:color w:val="1B3A4B"/>
                <w:sz w:val="19"/>
              </w:rPr>
              <w:t>Respiración artificial / ventilación mecánica</w:t>
            </w:r>
          </w:p>
          <w:p w14:paraId="36A8FAC7">
            <w:pPr>
              <w:spacing w:before="0" w:after="0"/>
              <w:jc w:val="left"/>
            </w:pPr>
            <w:r>
              <w:rPr>
                <w:rFonts w:ascii="Calibri" w:hAnsi="Calibri" w:cs="Calibri"/>
                <w:b w:val="0"/>
                <w:i/>
                <w:color w:val="5C5C5C"/>
                <w:sz w:val="17"/>
              </w:rPr>
              <w:t>Artificial respiration / mechanical ventilation</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6CCD407A">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3279E1B">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9E583FC">
            <w:pPr>
              <w:spacing w:before="0" w:after="0"/>
              <w:jc w:val="center"/>
            </w:pPr>
            <w:r>
              <w:rPr>
                <w:rFonts w:ascii="Calibri" w:hAnsi="Calibri" w:cs="Calibri"/>
                <w:b w:val="0"/>
                <w:i w:val="0"/>
                <w:color w:val="2D4A3E"/>
                <w:sz w:val="32"/>
              </w:rPr>
              <w:t>☐</w:t>
            </w:r>
          </w:p>
        </w:tc>
      </w:tr>
      <w:tr w14:paraId="6EC218A3">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5D71FCA1">
            <w:pPr>
              <w:spacing w:before="0" w:after="0"/>
              <w:jc w:val="left"/>
            </w:pPr>
            <w:r>
              <w:rPr>
                <w:rFonts w:ascii="Calibri" w:hAnsi="Calibri" w:cs="Calibri"/>
                <w:b/>
                <w:i w:val="0"/>
                <w:color w:val="1B3A4B"/>
                <w:sz w:val="19"/>
              </w:rPr>
              <w:t>Alimentación e hidratación artificiales (sonda, suero prolongado)</w:t>
            </w:r>
          </w:p>
          <w:p w14:paraId="6447CC09">
            <w:pPr>
              <w:spacing w:before="0" w:after="0"/>
              <w:jc w:val="left"/>
            </w:pPr>
            <w:r>
              <w:rPr>
                <w:rFonts w:ascii="Calibri" w:hAnsi="Calibri" w:cs="Calibri"/>
                <w:b w:val="0"/>
                <w:i/>
                <w:color w:val="5C5C5C"/>
                <w:sz w:val="17"/>
              </w:rPr>
              <w:t>Artificial nutrition and hydration (feeding tube, prolonged IV fluids)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40DF168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7763EC7">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07511D30">
            <w:pPr>
              <w:spacing w:before="0" w:after="0"/>
              <w:jc w:val="center"/>
            </w:pPr>
            <w:r>
              <w:rPr>
                <w:rFonts w:ascii="Calibri" w:hAnsi="Calibri" w:cs="Calibri"/>
                <w:b w:val="0"/>
                <w:i w:val="0"/>
                <w:color w:val="2D4A3E"/>
                <w:sz w:val="32"/>
              </w:rPr>
              <w:t>☐</w:t>
            </w:r>
          </w:p>
        </w:tc>
      </w:tr>
      <w:tr w14:paraId="54D29E16">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4D297F43">
            <w:pPr>
              <w:spacing w:before="0" w:after="0"/>
              <w:jc w:val="left"/>
            </w:pPr>
            <w:r>
              <w:rPr>
                <w:rFonts w:ascii="Calibri" w:hAnsi="Calibri" w:cs="Calibri"/>
                <w:b/>
                <w:i w:val="0"/>
                <w:color w:val="1B3A4B"/>
                <w:sz w:val="19"/>
              </w:rPr>
              <w:t>Técnicas de depuración extrarrenal (diálisis)</w:t>
            </w:r>
          </w:p>
          <w:p w14:paraId="536A50C3">
            <w:pPr>
              <w:spacing w:before="0" w:after="0"/>
              <w:jc w:val="left"/>
            </w:pPr>
            <w:r>
              <w:rPr>
                <w:rFonts w:ascii="Calibri" w:hAnsi="Calibri" w:cs="Calibri"/>
                <w:b w:val="0"/>
                <w:i/>
                <w:color w:val="5C5C5C"/>
                <w:sz w:val="17"/>
              </w:rPr>
              <w:t>Kidney dialysis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002FDF12">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7E72C650">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9C4F26D">
            <w:pPr>
              <w:spacing w:before="0" w:after="0"/>
              <w:jc w:val="center"/>
            </w:pPr>
            <w:r>
              <w:rPr>
                <w:rFonts w:ascii="Calibri" w:hAnsi="Calibri" w:cs="Calibri"/>
                <w:b w:val="0"/>
                <w:i w:val="0"/>
                <w:color w:val="2D4A3E"/>
                <w:sz w:val="32"/>
              </w:rPr>
              <w:t>☐</w:t>
            </w:r>
          </w:p>
        </w:tc>
      </w:tr>
      <w:tr w14:paraId="5FA51ED9">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54D7BCD8">
            <w:pPr>
              <w:spacing w:before="0" w:after="0"/>
              <w:jc w:val="left"/>
            </w:pPr>
            <w:r>
              <w:rPr>
                <w:rFonts w:ascii="Calibri" w:hAnsi="Calibri" w:cs="Calibri"/>
                <w:b/>
                <w:i w:val="0"/>
                <w:color w:val="1B3A4B"/>
                <w:sz w:val="19"/>
              </w:rPr>
              <w:t>Ingreso o permanencia en UCI / medidas de soporte vital intensivo</w:t>
            </w:r>
          </w:p>
          <w:p w14:paraId="535C7C25">
            <w:pPr>
              <w:spacing w:before="0" w:after="0"/>
              <w:jc w:val="left"/>
            </w:pPr>
            <w:r>
              <w:rPr>
                <w:rFonts w:ascii="Calibri" w:hAnsi="Calibri" w:cs="Calibri"/>
                <w:b w:val="0"/>
                <w:i/>
                <w:color w:val="5C5C5C"/>
                <w:sz w:val="17"/>
              </w:rPr>
              <w:t>ICU admission / intensive life-support measures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0E44EB7">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C4E300E">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3B96F13B">
            <w:pPr>
              <w:spacing w:before="0" w:after="0"/>
              <w:jc w:val="center"/>
            </w:pPr>
            <w:r>
              <w:rPr>
                <w:rFonts w:ascii="Calibri" w:hAnsi="Calibri" w:cs="Calibri"/>
                <w:b w:val="0"/>
                <w:i w:val="0"/>
                <w:color w:val="2D4A3E"/>
                <w:sz w:val="32"/>
              </w:rPr>
              <w:t>☐</w:t>
            </w:r>
          </w:p>
        </w:tc>
      </w:tr>
      <w:tr w14:paraId="57B338D9">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4BB5EC9C">
            <w:pPr>
              <w:spacing w:before="0" w:after="0"/>
              <w:jc w:val="left"/>
            </w:pPr>
            <w:r>
              <w:rPr>
                <w:rFonts w:ascii="Calibri" w:hAnsi="Calibri" w:cs="Calibri"/>
                <w:b/>
                <w:i w:val="0"/>
                <w:color w:val="1B3A4B"/>
                <w:sz w:val="19"/>
              </w:rPr>
              <w:t>Transfusión de sangre y hemoderivados</w:t>
            </w:r>
          </w:p>
          <w:p w14:paraId="02BDA247">
            <w:pPr>
              <w:spacing w:before="0" w:after="0"/>
              <w:jc w:val="left"/>
            </w:pPr>
            <w:r>
              <w:rPr>
                <w:rFonts w:ascii="Calibri" w:hAnsi="Calibri" w:cs="Calibri"/>
                <w:b w:val="0"/>
                <w:i/>
                <w:color w:val="5C5C5C"/>
                <w:sz w:val="17"/>
              </w:rPr>
              <w:t>Blood transfusion and blood products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F10292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6854F50B">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6C466FEC">
            <w:pPr>
              <w:spacing w:before="0" w:after="0"/>
              <w:jc w:val="center"/>
            </w:pPr>
            <w:r>
              <w:rPr>
                <w:rFonts w:ascii="Calibri" w:hAnsi="Calibri" w:cs="Calibri"/>
                <w:b w:val="0"/>
                <w:i w:val="0"/>
                <w:color w:val="2D4A3E"/>
                <w:sz w:val="32"/>
              </w:rPr>
              <w:t>☑</w:t>
            </w:r>
          </w:p>
        </w:tc>
      </w:tr>
      <w:tr w14:paraId="24106240">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32520197">
            <w:pPr>
              <w:spacing w:before="0" w:after="0"/>
              <w:jc w:val="left"/>
            </w:pPr>
            <w:r>
              <w:rPr>
                <w:rFonts w:ascii="Calibri" w:hAnsi="Calibri" w:cs="Calibri"/>
                <w:b/>
                <w:i w:val="0"/>
                <w:color w:val="1B3A4B"/>
                <w:sz w:val="19"/>
              </w:rPr>
              <w:t>Tratamientos o pruebas que no mejoren el confort cuando no hay expectativa de recuperación</w:t>
            </w:r>
          </w:p>
          <w:p w14:paraId="320CD04A">
            <w:pPr>
              <w:spacing w:before="0" w:after="0"/>
              <w:jc w:val="left"/>
            </w:pPr>
            <w:r>
              <w:rPr>
                <w:rFonts w:ascii="Calibri" w:hAnsi="Calibri" w:cs="Calibri"/>
                <w:b w:val="0"/>
                <w:i/>
                <w:color w:val="5C5C5C"/>
                <w:sz w:val="17"/>
              </w:rPr>
              <w:t>Treatments or tests that do not improve comfort when there is no prospect of recovery</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684F8AA">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751DB4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1C3CE7E7">
            <w:pPr>
              <w:spacing w:before="0" w:after="0"/>
              <w:jc w:val="center"/>
            </w:pPr>
            <w:r>
              <w:rPr>
                <w:rFonts w:ascii="Calibri" w:hAnsi="Calibri" w:cs="Calibri"/>
                <w:b w:val="0"/>
                <w:i w:val="0"/>
                <w:color w:val="2D4A3E"/>
                <w:sz w:val="32"/>
              </w:rPr>
              <w:t>☐</w:t>
            </w:r>
          </w:p>
        </w:tc>
      </w:tr>
      <w:tr w14:paraId="1B1C3989">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5CDD0F2B">
            <w:pPr>
              <w:spacing w:before="0" w:after="0"/>
              <w:jc w:val="left"/>
            </w:pPr>
            <w:r>
              <w:rPr>
                <w:rFonts w:ascii="Calibri" w:hAnsi="Calibri" w:cs="Calibri"/>
                <w:b/>
                <w:i w:val="0"/>
                <w:color w:val="1B3A4B"/>
                <w:sz w:val="19"/>
              </w:rPr>
              <w:t>Sedación paliativa para aliviar el sufrimiento refractario</w:t>
            </w:r>
          </w:p>
          <w:p w14:paraId="293437AE">
            <w:pPr>
              <w:spacing w:before="0" w:after="0"/>
              <w:jc w:val="left"/>
            </w:pPr>
            <w:r>
              <w:rPr>
                <w:rFonts w:ascii="Calibri" w:hAnsi="Calibri" w:cs="Calibri"/>
                <w:b w:val="0"/>
                <w:i/>
                <w:color w:val="5C5C5C"/>
                <w:sz w:val="17"/>
              </w:rPr>
              <w:t>Palliative sedation to relieve refractory suffering</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623E1DC4">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2122989">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7EE7C694">
            <w:pPr>
              <w:spacing w:before="0" w:after="0"/>
              <w:jc w:val="center"/>
            </w:pPr>
            <w:r>
              <w:rPr>
                <w:rFonts w:ascii="Calibri" w:hAnsi="Calibri" w:cs="Calibri"/>
                <w:b w:val="0"/>
                <w:i w:val="0"/>
                <w:color w:val="2D4A3E"/>
                <w:sz w:val="32"/>
              </w:rPr>
              <w:t>☐</w:t>
            </w:r>
          </w:p>
        </w:tc>
      </w:tr>
      <w:tr w14:paraId="52BAEBA1">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7617E2F1">
            <w:pPr>
              <w:spacing w:before="0" w:after="0"/>
              <w:jc w:val="left"/>
            </w:pPr>
            <w:r>
              <w:rPr>
                <w:rFonts w:ascii="Calibri" w:hAnsi="Calibri" w:cs="Calibri"/>
                <w:b/>
                <w:i w:val="0"/>
                <w:color w:val="1B3A4B"/>
                <w:sz w:val="19"/>
              </w:rPr>
              <w:t>Cuidados paliativos y control del dolor (siempre, con la máxima calidad)</w:t>
            </w:r>
          </w:p>
          <w:p w14:paraId="35973BE7">
            <w:pPr>
              <w:spacing w:before="0" w:after="0"/>
              <w:jc w:val="left"/>
            </w:pPr>
            <w:r>
              <w:rPr>
                <w:rFonts w:ascii="Calibri" w:hAnsi="Calibri" w:cs="Calibri"/>
                <w:b w:val="0"/>
                <w:i/>
                <w:color w:val="5C5C5C"/>
                <w:sz w:val="17"/>
              </w:rPr>
              <w:t>Palliative care and pain control (always, to the highest standard)</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6711BD90">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A164221">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316D973">
            <w:pPr>
              <w:spacing w:before="0" w:after="0"/>
              <w:jc w:val="center"/>
            </w:pPr>
            <w:r>
              <w:rPr>
                <w:rFonts w:ascii="Calibri" w:hAnsi="Calibri" w:cs="Calibri"/>
                <w:b w:val="0"/>
                <w:i w:val="0"/>
                <w:color w:val="2D4A3E"/>
                <w:sz w:val="32"/>
              </w:rPr>
              <w:t>☐</w:t>
            </w:r>
          </w:p>
        </w:tc>
      </w:tr>
    </w:tbl>
    <w:p w14:paraId="0BE84620">
      <w:pPr>
        <w:spacing w:before="120" w:after="160"/>
      </w:pPr>
    </w:p>
    <w:p w14:paraId="04E87F60">
      <w:pPr>
        <w:spacing w:before="0" w:after="80" w:line="269" w:lineRule="auto"/>
        <w:jc w:val="left"/>
      </w:pPr>
      <w:r>
        <w:rPr>
          <w:rFonts w:ascii="Calibri" w:hAnsi="Calibri" w:cs="Calibri"/>
          <w:b w:val="0"/>
          <w:i/>
          <w:color w:val="5C5C5C"/>
          <w:sz w:val="20"/>
        </w:rPr>
        <w:t>Otras indicaciones  /  Other instructions:</w:t>
      </w:r>
    </w:p>
    <w:p w14:paraId="34467B8A">
      <w:pPr>
        <w:spacing w:before="0" w:after="40" w:line="269" w:lineRule="auto"/>
        <w:jc w:val="left"/>
      </w:pPr>
      <w:r>
        <w:rPr>
          <w:rFonts w:ascii="Calibri" w:hAnsi="Calibri" w:cs="Calibri"/>
          <w:b w:val="0"/>
          <w:i w:val="0"/>
          <w:color w:val="5C5C5C"/>
          <w:sz w:val="22"/>
        </w:rPr>
        <w:t>NO DESEO SER REANIMADO/A en ningún caso. Rechazo de forma expresa la reanimación cardiopulmonar (RCP) y cualquier intento de reiniciar mi corazón o mi respiración, también en una situación aguda (por ejemplo un paro cardíaco). Quiero que se me deje partir con dignidad y solo con cuidados de confort.</w:t>
      </w:r>
    </w:p>
    <w:p w14:paraId="05F67301">
      <w:pPr>
        <w:spacing w:before="0" w:after="200" w:line="269" w:lineRule="auto"/>
        <w:jc w:val="left"/>
      </w:pPr>
      <w:r>
        <w:rPr>
          <w:rFonts w:ascii="Calibri" w:hAnsi="Calibri" w:cs="Calibri"/>
          <w:b w:val="0"/>
          <w:i w:val="0"/>
          <w:color w:val="5C5C5C"/>
          <w:sz w:val="22"/>
        </w:rPr>
        <w:t>I DO NOT WISH TO BE RESUSCITATED in any circumstances. I expressly refuse cardiopulmonary resuscitation (CPR) and any attempt to restart my heart or breathing, including in an acute event (for example a cardiac arrest). I wish to be allowed to die with dignity, with comfort care only.</w:t>
      </w:r>
    </w:p>
    <w:tbl>
      <w:tblPr>
        <w:tblStyle w:val="12"/>
        <w:tblW w:w="9864" w:type="dxa"/>
        <w:jc w:val="center"/>
        <w:tblLayout w:type="fixed"/>
        <w:tblCellMar>
          <w:top w:w="0" w:type="dxa"/>
          <w:left w:w="108" w:type="dxa"/>
          <w:bottom w:w="0" w:type="dxa"/>
          <w:right w:w="108" w:type="dxa"/>
        </w:tblCellMar>
      </w:tblPr>
      <w:tblGrid>
        <w:gridCol w:w="9638"/>
      </w:tblGrid>
      <w:tr w14:paraId="757B669A">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7D15C4F6">
            <w:pPr>
              <w:spacing w:before="0" w:after="0"/>
              <w:jc w:val="left"/>
            </w:pPr>
            <w:r>
              <w:rPr>
                <w:rFonts w:ascii="Calibri" w:hAnsi="Calibri" w:cs="Calibri"/>
                <w:b/>
                <w:i w:val="0"/>
                <w:color w:val="FFFFFF"/>
                <w:sz w:val="24"/>
              </w:rPr>
              <w:t>CUARTO  ·  Donación de órganos y tejidos   ·   FOURTH  ·  Organ and tissue donation</w:t>
            </w:r>
          </w:p>
        </w:tc>
      </w:tr>
    </w:tbl>
    <w:p w14:paraId="085A5662">
      <w:pPr>
        <w:spacing w:before="40" w:after="160"/>
      </w:pPr>
    </w:p>
    <w:p w14:paraId="6339BA2F">
      <w:pPr>
        <w:spacing w:before="0" w:after="40" w:line="269" w:lineRule="auto"/>
        <w:jc w:val="both"/>
      </w:pPr>
      <w:r>
        <w:rPr>
          <w:rFonts w:ascii="Calibri" w:hAnsi="Calibri" w:cs="Calibri"/>
          <w:b w:val="0"/>
          <w:i w:val="0"/>
          <w:color w:val="1A1A1A"/>
          <w:sz w:val="22"/>
        </w:rPr>
        <w:t>Acepto que, si dono, se apliquen los procedimientos necesarios para certificar la muerte y mantener viables los órganos hasta la extracción, conforme a la ley. Si dono el cuerpo a la ciencia, no podré ser donante de órganos.</w:t>
      </w:r>
    </w:p>
    <w:p w14:paraId="393CC034">
      <w:pPr>
        <w:spacing w:before="0" w:after="200" w:line="269" w:lineRule="auto"/>
        <w:jc w:val="both"/>
      </w:pPr>
      <w:r>
        <w:rPr>
          <w:rFonts w:ascii="Calibri" w:hAnsi="Calibri" w:cs="Calibri"/>
          <w:b w:val="0"/>
          <w:i/>
          <w:color w:val="5C5C5C"/>
          <w:sz w:val="21"/>
        </w:rPr>
        <w:t>If I donate, I accept the procedures needed to certify death and keep organs viable until removal, as the law requires. If I donate my body to science I cannot also be an organ donor.</w:t>
      </w:r>
    </w:p>
    <w:tbl>
      <w:tblPr>
        <w:tblStyle w:val="12"/>
        <w:tblW w:w="9864" w:type="dxa"/>
        <w:jc w:val="center"/>
        <w:tblLayout w:type="fixed"/>
        <w:tblCellMar>
          <w:top w:w="0" w:type="dxa"/>
          <w:left w:w="108" w:type="dxa"/>
          <w:bottom w:w="0" w:type="dxa"/>
          <w:right w:w="108" w:type="dxa"/>
        </w:tblCellMar>
      </w:tblPr>
      <w:tblGrid>
        <w:gridCol w:w="4392"/>
        <w:gridCol w:w="1829"/>
        <w:gridCol w:w="1829"/>
        <w:gridCol w:w="1829"/>
      </w:tblGrid>
      <w:tr w14:paraId="5A75EACD">
        <w:tblPrEx>
          <w:tblCellMar>
            <w:top w:w="0" w:type="dxa"/>
            <w:left w:w="108" w:type="dxa"/>
            <w:bottom w:w="0" w:type="dxa"/>
            <w:right w:w="108" w:type="dxa"/>
          </w:tblCellMar>
        </w:tblPrEx>
        <w:trPr>
          <w:cantSplit/>
          <w:jc w:val="center"/>
        </w:trPr>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0A0B7D05">
            <w:pPr>
              <w:spacing w:before="0" w:after="0"/>
              <w:jc w:val="center"/>
            </w:pP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2747E972">
            <w:pPr>
              <w:spacing w:before="0" w:after="0"/>
              <w:jc w:val="center"/>
            </w:pPr>
            <w:r>
              <w:rPr>
                <w:rFonts w:ascii="Calibri" w:hAnsi="Calibri" w:cs="Calibri"/>
                <w:b/>
                <w:i w:val="0"/>
                <w:color w:val="FFFFFF"/>
                <w:sz w:val="18"/>
              </w:rPr>
              <w:t>Sí  /  Yes</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51EEFBF3">
            <w:pPr>
              <w:spacing w:before="0" w:after="0"/>
              <w:jc w:val="center"/>
            </w:pPr>
            <w:r>
              <w:rPr>
                <w:rFonts w:ascii="Calibri" w:hAnsi="Calibri" w:cs="Calibri"/>
                <w:b/>
                <w:i w:val="0"/>
                <w:color w:val="FFFFFF"/>
                <w:sz w:val="18"/>
              </w:rPr>
              <w:t>No</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18C9764E">
            <w:pPr>
              <w:spacing w:before="0" w:after="0"/>
              <w:jc w:val="center"/>
            </w:pPr>
            <w:r>
              <w:rPr>
                <w:rFonts w:ascii="Calibri" w:hAnsi="Calibri" w:cs="Calibri"/>
                <w:b/>
                <w:i w:val="0"/>
                <w:color w:val="FFFFFF"/>
                <w:sz w:val="18"/>
              </w:rPr>
              <w:t>No me pronuncio  /  I do not state</w:t>
            </w:r>
          </w:p>
        </w:tc>
      </w:tr>
      <w:tr w14:paraId="27AA5668">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619B59DC">
            <w:pPr>
              <w:spacing w:before="0" w:after="0"/>
              <w:jc w:val="left"/>
            </w:pPr>
            <w:r>
              <w:rPr>
                <w:rFonts w:ascii="Calibri" w:hAnsi="Calibri" w:cs="Calibri"/>
                <w:b w:val="0"/>
                <w:i w:val="0"/>
                <w:color w:val="1B3A4B"/>
                <w:sz w:val="20"/>
              </w:rPr>
              <w:t>Donar los órganos  /  Donate organs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112D8A2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81E6F4C">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65DFD003">
            <w:pPr>
              <w:spacing w:before="0" w:after="0"/>
              <w:jc w:val="center"/>
            </w:pPr>
            <w:r>
              <w:rPr>
                <w:rFonts w:ascii="Calibri" w:hAnsi="Calibri" w:cs="Calibri"/>
                <w:b w:val="0"/>
                <w:i w:val="0"/>
                <w:color w:val="2D4A3E"/>
                <w:sz w:val="32"/>
              </w:rPr>
              <w:t>☐</w:t>
            </w:r>
          </w:p>
        </w:tc>
      </w:tr>
      <w:tr w14:paraId="6F675D82">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51C08016">
            <w:pPr>
              <w:spacing w:before="0" w:after="0"/>
              <w:jc w:val="left"/>
            </w:pPr>
            <w:r>
              <w:rPr>
                <w:rFonts w:ascii="Calibri" w:hAnsi="Calibri" w:cs="Calibri"/>
                <w:b w:val="0"/>
                <w:i w:val="0"/>
                <w:color w:val="1B3A4B"/>
                <w:sz w:val="20"/>
              </w:rPr>
              <w:t>Donar los tejidos  /  Donate tissues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3D2B695">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3ED58AE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F0B27EB">
            <w:pPr>
              <w:spacing w:before="0" w:after="0"/>
              <w:jc w:val="center"/>
            </w:pPr>
            <w:r>
              <w:rPr>
                <w:rFonts w:ascii="Calibri" w:hAnsi="Calibri" w:cs="Calibri"/>
                <w:b w:val="0"/>
                <w:i w:val="0"/>
                <w:color w:val="2D4A3E"/>
                <w:sz w:val="32"/>
              </w:rPr>
              <w:t>☐</w:t>
            </w:r>
          </w:p>
        </w:tc>
      </w:tr>
    </w:tbl>
    <w:p w14:paraId="6DE76C00">
      <w:pPr>
        <w:spacing w:before="120" w:after="160"/>
      </w:pPr>
    </w:p>
    <w:p w14:paraId="2FEB8717">
      <w:pPr>
        <w:spacing w:before="0" w:after="160" w:line="269" w:lineRule="auto"/>
        <w:jc w:val="left"/>
      </w:pPr>
      <w:r>
        <w:rPr>
          <w:rFonts w:ascii="Calibri" w:hAnsi="Calibri" w:cs="Calibri"/>
          <w:b w:val="0"/>
          <w:i w:val="0"/>
          <w:color w:val="1A1A1A"/>
          <w:sz w:val="21"/>
        </w:rPr>
        <w:t>☐   Deseo donar mi cuerpo a la ciencia  /  I wish to donate my body to science</w:t>
      </w:r>
    </w:p>
    <w:tbl>
      <w:tblPr>
        <w:tblStyle w:val="12"/>
        <w:tblW w:w="9864" w:type="dxa"/>
        <w:jc w:val="center"/>
        <w:tblLayout w:type="fixed"/>
        <w:tblCellMar>
          <w:top w:w="0" w:type="dxa"/>
          <w:left w:w="108" w:type="dxa"/>
          <w:bottom w:w="0" w:type="dxa"/>
          <w:right w:w="108" w:type="dxa"/>
        </w:tblCellMar>
      </w:tblPr>
      <w:tblGrid>
        <w:gridCol w:w="9638"/>
      </w:tblGrid>
      <w:tr w14:paraId="7F675DDD">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024F2ADA">
            <w:pPr>
              <w:spacing w:before="0" w:after="0"/>
              <w:jc w:val="left"/>
            </w:pPr>
            <w:r>
              <w:rPr>
                <w:rFonts w:ascii="Calibri" w:hAnsi="Calibri" w:cs="Calibri"/>
                <w:b/>
                <w:i w:val="0"/>
                <w:color w:val="FFFFFF"/>
                <w:sz w:val="24"/>
              </w:rPr>
              <w:t>QUINTO  ·  Otras consideraciones   ·   FIFTH  ·  Other preferences</w:t>
            </w:r>
          </w:p>
        </w:tc>
      </w:tr>
    </w:tbl>
    <w:p w14:paraId="3A67BA8B">
      <w:pPr>
        <w:spacing w:before="40" w:after="160"/>
      </w:pPr>
    </w:p>
    <w:p w14:paraId="45D7E519">
      <w:pPr>
        <w:spacing w:before="0" w:after="40" w:line="269" w:lineRule="auto"/>
        <w:jc w:val="both"/>
      </w:pPr>
      <w:r>
        <w:rPr>
          <w:rFonts w:ascii="Calibri" w:hAnsi="Calibri" w:cs="Calibri"/>
          <w:b w:val="0"/>
          <w:i w:val="0"/>
          <w:color w:val="1A1A1A"/>
          <w:sz w:val="22"/>
        </w:rPr>
        <w:t>Deseo, si es posible, que mi cónyuge esté conmigo. Deseo que se respeten mis creencias y que se evite el encarnizamiento terapéutico. Si fallezco fuera de España, pido que se facilite a mi representante la información y la documentación necesarias.</w:t>
      </w:r>
    </w:p>
    <w:p w14:paraId="200901A9">
      <w:pPr>
        <w:spacing w:before="0" w:after="200" w:line="269" w:lineRule="auto"/>
        <w:jc w:val="both"/>
      </w:pPr>
      <w:r>
        <w:rPr>
          <w:rFonts w:ascii="Calibri" w:hAnsi="Calibri" w:cs="Calibri"/>
          <w:b w:val="0"/>
          <w:i/>
          <w:color w:val="5C5C5C"/>
          <w:sz w:val="21"/>
        </w:rPr>
        <w:t>I wish, if possible, to have my spouse with me. I wish my beliefs to be respected and futile or overly aggressive treatment to be avoided. If I die outside Spain, I ask that my representative be given the information and papers they need.</w:t>
      </w:r>
    </w:p>
    <w:p w14:paraId="4097252A">
      <w:pPr>
        <w:spacing w:before="0" w:after="80" w:line="269" w:lineRule="auto"/>
        <w:jc w:val="left"/>
      </w:pPr>
      <w:r>
        <w:rPr>
          <w:rFonts w:ascii="Calibri" w:hAnsi="Calibri" w:cs="Calibri"/>
          <w:b w:val="0"/>
          <w:i/>
          <w:color w:val="5C5C5C"/>
          <w:sz w:val="20"/>
        </w:rPr>
        <w:t>Preferencias religiosas, espirituales o de lugar de cuidados  /  Religious, spiritual or place-of-care preferences:</w:t>
      </w:r>
    </w:p>
    <w:p w14:paraId="74DD34AF">
      <w:pPr>
        <w:spacing w:before="0" w:after="40" w:line="269" w:lineRule="auto"/>
        <w:jc w:val="left"/>
      </w:pPr>
      <w:r>
        <w:rPr>
          <w:rFonts w:ascii="Calibri" w:hAnsi="Calibri" w:cs="Calibri"/>
          <w:b w:val="0"/>
          <w:i w:val="0"/>
          <w:color w:val="5C5C5C"/>
          <w:sz w:val="22"/>
        </w:rPr>
        <w:t>________________________________________________________________</w:t>
      </w:r>
    </w:p>
    <w:p w14:paraId="4D863F46">
      <w:pPr>
        <w:spacing w:before="0" w:after="160" w:line="269" w:lineRule="auto"/>
        <w:jc w:val="left"/>
      </w:pPr>
      <w:r>
        <w:rPr>
          <w:rFonts w:ascii="Calibri" w:hAnsi="Calibri" w:cs="Calibri"/>
          <w:b w:val="0"/>
          <w:i w:val="0"/>
          <w:color w:val="5C5C5C"/>
          <w:sz w:val="22"/>
        </w:rPr>
        <w:t>________________________________________________________________</w:t>
      </w:r>
    </w:p>
    <w:tbl>
      <w:tblPr>
        <w:tblStyle w:val="12"/>
        <w:tblW w:w="9864" w:type="dxa"/>
        <w:jc w:val="center"/>
        <w:tblLayout w:type="fixed"/>
        <w:tblCellMar>
          <w:top w:w="0" w:type="dxa"/>
          <w:left w:w="108" w:type="dxa"/>
          <w:bottom w:w="0" w:type="dxa"/>
          <w:right w:w="108" w:type="dxa"/>
        </w:tblCellMar>
      </w:tblPr>
      <w:tblGrid>
        <w:gridCol w:w="9638"/>
      </w:tblGrid>
      <w:tr w14:paraId="3D317A28">
        <w:tblPrEx>
          <w:tblCellMar>
            <w:top w:w="0" w:type="dxa"/>
            <w:left w:w="108" w:type="dxa"/>
            <w:bottom w:w="0" w:type="dxa"/>
            <w:right w:w="108" w:type="dxa"/>
          </w:tblCellMar>
        </w:tblPrEx>
        <w:trPr>
          <w:cantSplit/>
          <w:jc w:val="center"/>
        </w:trPr>
        <w:tc>
          <w:tcPr>
            <w:tcW w:w="9638" w:type="dxa"/>
            <w:tcBorders>
              <w:top w:val="single" w:color="8AA8B5" w:sz="12" w:space="0"/>
              <w:left w:val="single" w:color="8AA8B5" w:sz="12" w:space="0"/>
              <w:bottom w:val="single" w:color="8AA8B5" w:sz="12" w:space="0"/>
              <w:right w:val="single" w:color="8AA8B5" w:sz="12" w:space="0"/>
            </w:tcBorders>
            <w:shd w:val="clear" w:color="auto" w:fill="E6EEF2"/>
            <w:tcMar>
              <w:top w:w="100" w:type="dxa"/>
              <w:left w:w="140" w:type="dxa"/>
              <w:bottom w:w="110" w:type="dxa"/>
              <w:right w:w="140" w:type="dxa"/>
            </w:tcMar>
          </w:tcPr>
          <w:p w14:paraId="557CB53D">
            <w:pPr>
              <w:spacing w:before="0" w:after="80"/>
              <w:jc w:val="left"/>
            </w:pPr>
            <w:r>
              <w:rPr>
                <w:rFonts w:ascii="Calibri" w:hAnsi="Calibri" w:cs="Calibri"/>
                <w:b/>
                <w:i w:val="0"/>
                <w:color w:val="1B3A4B"/>
                <w:sz w:val="22"/>
              </w:rPr>
              <w:t>Prestación de ayuda para morir  ·  End-of-life assistance (optional — do not tick unless you mean it)</w:t>
            </w:r>
          </w:p>
          <w:p w14:paraId="51712E8B">
            <w:pPr>
              <w:spacing w:before="0" w:after="60"/>
              <w:jc w:val="left"/>
            </w:pPr>
            <w:r>
              <w:rPr>
                <w:rFonts w:ascii="Calibri" w:hAnsi="Calibri" w:cs="Calibri"/>
                <w:b w:val="0"/>
                <w:i w:val="0"/>
                <w:color w:val="3D4A55"/>
                <w:sz w:val="20"/>
              </w:rPr>
              <w:t>La Ley Orgánica 3/2021 permite expresar en la voluntad vital el deseo de acogerse a la prestación de ayuda para morir si, llegado el momento, se cumplen todos los requisitos legales. Marque solo si es su voluntad clara. No es eutanasia «automática».</w:t>
            </w:r>
          </w:p>
          <w:p w14:paraId="18912589">
            <w:pPr>
              <w:spacing w:before="0" w:after="60"/>
              <w:jc w:val="left"/>
            </w:pPr>
            <w:r>
              <w:rPr>
                <w:rFonts w:ascii="Calibri" w:hAnsi="Calibri" w:cs="Calibri"/>
                <w:b w:val="0"/>
                <w:i w:val="0"/>
                <w:color w:val="3D4A55"/>
                <w:sz w:val="20"/>
              </w:rPr>
              <w:t>Spanish Organic Law 3/2021 allows you to record a wish to request medically assisted dying if, when the time comes, all legal requirements are met. Tick only if that is your clear wish. It is not automatic.</w:t>
            </w:r>
          </w:p>
          <w:p w14:paraId="7B55AB80">
            <w:pPr>
              <w:spacing w:before="0" w:after="60"/>
              <w:jc w:val="left"/>
            </w:pPr>
            <w:r>
              <w:rPr>
                <w:rFonts w:ascii="Calibri" w:hAnsi="Calibri" w:cs="Calibri"/>
                <w:b w:val="0"/>
                <w:i w:val="0"/>
                <w:color w:val="3D4A55"/>
                <w:sz w:val="20"/>
              </w:rPr>
              <w:t>☐  Sí, deseo que se valore esa prestación si se cumplen los requisitos legales.   /   Yes, I wish that option to be considered if the legal requirements are met.</w:t>
            </w:r>
          </w:p>
          <w:p w14:paraId="767B8491">
            <w:pPr>
              <w:spacing w:before="0" w:after="60"/>
              <w:jc w:val="left"/>
            </w:pPr>
            <w:r>
              <w:rPr>
                <w:rFonts w:ascii="Calibri" w:hAnsi="Calibri" w:cs="Calibri"/>
                <w:b w:val="0"/>
                <w:i w:val="0"/>
                <w:color w:val="3D4A55"/>
                <w:sz w:val="20"/>
              </w:rPr>
              <w:t>☐  No.   /   No.</w:t>
            </w:r>
          </w:p>
          <w:p w14:paraId="259245E4">
            <w:pPr>
              <w:spacing w:before="0" w:after="0"/>
              <w:jc w:val="left"/>
            </w:pPr>
            <w:r>
              <w:rPr>
                <w:rFonts w:ascii="Calibri" w:hAnsi="Calibri" w:cs="Calibri"/>
                <w:b w:val="0"/>
                <w:i w:val="0"/>
                <w:color w:val="3D4A55"/>
                <w:sz w:val="20"/>
              </w:rPr>
              <w:t>☑  No me pronuncio; que decida mi representante según mis valores.   /   I do not state; my representative should decide in line with my values.</w:t>
            </w:r>
          </w:p>
        </w:tc>
      </w:tr>
    </w:tbl>
    <w:p w14:paraId="3FC3F0A5">
      <w:pPr>
        <w:spacing w:before="80" w:after="160"/>
      </w:pPr>
    </w:p>
    <w:tbl>
      <w:tblPr>
        <w:tblStyle w:val="12"/>
        <w:tblW w:w="9864" w:type="dxa"/>
        <w:jc w:val="center"/>
        <w:tblLayout w:type="fixed"/>
        <w:tblCellMar>
          <w:top w:w="0" w:type="dxa"/>
          <w:left w:w="108" w:type="dxa"/>
          <w:bottom w:w="0" w:type="dxa"/>
          <w:right w:w="108" w:type="dxa"/>
        </w:tblCellMar>
      </w:tblPr>
      <w:tblGrid>
        <w:gridCol w:w="9638"/>
      </w:tblGrid>
      <w:tr w14:paraId="64790029">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65014433">
            <w:pPr>
              <w:spacing w:before="0" w:after="0"/>
              <w:jc w:val="left"/>
            </w:pPr>
            <w:r>
              <w:rPr>
                <w:rFonts w:ascii="Calibri" w:hAnsi="Calibri" w:cs="Calibri"/>
                <w:b/>
                <w:i w:val="0"/>
                <w:color w:val="FFFFFF"/>
                <w:sz w:val="24"/>
              </w:rPr>
              <w:t>SEXTO  ·  Designación de representante   ·   SIXTH  ·  Appointment of representative</w:t>
            </w:r>
          </w:p>
        </w:tc>
      </w:tr>
    </w:tbl>
    <w:p w14:paraId="490BAC2A">
      <w:pPr>
        <w:spacing w:before="40" w:after="160"/>
      </w:pPr>
    </w:p>
    <w:p w14:paraId="7AC17626">
      <w:pPr>
        <w:spacing w:before="0" w:after="40" w:line="269" w:lineRule="auto"/>
        <w:jc w:val="both"/>
      </w:pPr>
      <w:r>
        <w:rPr>
          <w:rFonts w:ascii="Calibri" w:hAnsi="Calibri" w:cs="Calibri"/>
          <w:b w:val="0"/>
          <w:i w:val="0"/>
          <w:color w:val="1A1A1A"/>
          <w:sz w:val="22"/>
        </w:rPr>
        <w:t>Deseo nombrar a Susana Belina Nolte, mi esposa, como la persona que actúe como mi representante, vele por el cumplimiento de esta Declaración y decida, teniendo en cuenta mis valores, en las situaciones no previstas de forma explícita. Lo escrito en esta Declaración prevalece sobre el criterio del representante. El representante debe aceptar por escrito (página siguiente).</w:t>
      </w:r>
    </w:p>
    <w:p w14:paraId="44DF0462">
      <w:pPr>
        <w:spacing w:before="0" w:after="200" w:line="269" w:lineRule="auto"/>
        <w:jc w:val="both"/>
      </w:pPr>
      <w:r>
        <w:rPr>
          <w:rFonts w:ascii="Calibri" w:hAnsi="Calibri" w:cs="Calibri"/>
          <w:b w:val="0"/>
          <w:i/>
          <w:color w:val="5C5C5C"/>
          <w:sz w:val="21"/>
        </w:rPr>
        <w:t>I appoint Susana Belina Nolte, my wife, as my representative, to see that this Declaration is followed and to decide, in the light of my values, in situations not expressly covered. What is written here prevails over the representative’s own view. The representative must accept in writing (next page).</w:t>
      </w:r>
    </w:p>
    <w:p w14:paraId="34E60747">
      <w:pPr>
        <w:spacing w:before="0" w:after="120" w:line="269" w:lineRule="auto"/>
        <w:jc w:val="left"/>
      </w:pPr>
      <w:r>
        <w:rPr>
          <w:rFonts w:ascii="Calibri" w:hAnsi="Calibri" w:cs="Calibri"/>
          <w:b/>
          <w:i w:val="0"/>
          <w:color w:val="2D4A3E"/>
          <w:sz w:val="22"/>
        </w:rPr>
        <w:t>Datos del representante  /  Representative’s details</w:t>
      </w:r>
    </w:p>
    <w:p w14:paraId="0876DA55">
      <w:pPr>
        <w:spacing w:before="0" w:after="80" w:line="269" w:lineRule="auto"/>
        <w:jc w:val="left"/>
      </w:pPr>
      <w:r>
        <w:rPr>
          <w:rFonts w:ascii="Calibri" w:hAnsi="Calibri" w:cs="Calibri"/>
          <w:b w:val="0"/>
          <w:i w:val="0"/>
          <w:color w:val="1A1A1A"/>
          <w:sz w:val="22"/>
        </w:rPr>
        <w:t>Nombre / Name:  Susana Belina Nolte</w:t>
      </w:r>
    </w:p>
    <w:p w14:paraId="72BD0490">
      <w:pPr>
        <w:spacing w:before="0" w:after="80" w:line="269" w:lineRule="auto"/>
        <w:jc w:val="left"/>
        <w:rPr>
          <w:rFonts w:hint="default"/>
          <w:lang w:val="nb-NO"/>
        </w:rPr>
      </w:pPr>
      <w:r>
        <w:rPr>
          <w:rFonts w:ascii="Calibri" w:hAnsi="Calibri" w:cs="Calibri"/>
          <w:b w:val="0"/>
          <w:i w:val="0"/>
          <w:color w:val="1A1A1A"/>
          <w:sz w:val="22"/>
        </w:rPr>
        <w:t xml:space="preserve">DNI / NIE / Pasaporte:  </w:t>
      </w:r>
      <w:r>
        <w:rPr>
          <w:rFonts w:hint="default" w:ascii="Calibri" w:hAnsi="Calibri" w:cs="Calibri"/>
          <w:b w:val="0"/>
          <w:i w:val="0"/>
          <w:color w:val="1A1A1A"/>
          <w:sz w:val="22"/>
          <w:lang w:val="nb-NO"/>
        </w:rPr>
        <w:t>NIE X1974333J</w:t>
      </w:r>
      <w:r>
        <w:rPr>
          <w:rFonts w:ascii="Calibri" w:hAnsi="Calibri" w:cs="Calibri"/>
          <w:b w:val="0"/>
          <w:i w:val="0"/>
          <w:color w:val="1A1A1A"/>
          <w:sz w:val="22"/>
        </w:rPr>
        <w:t xml:space="preserve">    Fecha de nacimiento / Date of birth: </w:t>
      </w:r>
      <w:r>
        <w:rPr>
          <w:rFonts w:hint="default" w:ascii="Calibri" w:hAnsi="Calibri" w:cs="Calibri"/>
          <w:b w:val="0"/>
          <w:i w:val="0"/>
          <w:color w:val="1A1A1A"/>
          <w:sz w:val="22"/>
          <w:lang w:val="nb-NO"/>
        </w:rPr>
        <w:t>19 January 1957</w:t>
      </w:r>
    </w:p>
    <w:p w14:paraId="7DD811F2">
      <w:pPr>
        <w:spacing w:before="0" w:after="80" w:line="269" w:lineRule="auto"/>
        <w:jc w:val="left"/>
      </w:pPr>
      <w:r>
        <w:rPr>
          <w:rFonts w:ascii="Calibri" w:hAnsi="Calibri" w:cs="Calibri"/>
          <w:b w:val="0"/>
          <w:i w:val="0"/>
          <w:color w:val="1A1A1A"/>
          <w:sz w:val="22"/>
        </w:rPr>
        <w:t>Domicilio / Address:  Pueblo Arabesque 11, Urbanización Atalaya de Río Verde, Calle Pablo Picasso, 29660 Nueva Andalucía, Málaga, España  (u otro:</w:t>
      </w:r>
      <w:r>
        <w:rPr>
          <w:rFonts w:hint="default" w:ascii="Calibri" w:hAnsi="Calibri" w:cs="Calibri"/>
          <w:b w:val="0"/>
          <w:i w:val="0"/>
          <w:color w:val="1A1A1A"/>
          <w:sz w:val="22"/>
          <w:lang w:val="nb-NO"/>
        </w:rPr>
        <w:t>calle Pepe Osario 39 Piso 5B, 29670 San Pedro Alcantara</w:t>
      </w:r>
      <w:r>
        <w:rPr>
          <w:rFonts w:ascii="Calibri" w:hAnsi="Calibri" w:cs="Calibri"/>
          <w:b w:val="0"/>
          <w:i w:val="0"/>
          <w:color w:val="1A1A1A"/>
          <w:sz w:val="22"/>
        </w:rPr>
        <w:t>)</w:t>
      </w:r>
    </w:p>
    <w:p w14:paraId="4FEB149F">
      <w:pPr>
        <w:spacing w:before="0" w:after="200" w:line="269" w:lineRule="auto"/>
        <w:jc w:val="left"/>
        <w:rPr>
          <w:rFonts w:hint="default"/>
          <w:lang w:val="nb-NO"/>
        </w:rPr>
      </w:pPr>
      <w:r>
        <w:rPr>
          <w:rFonts w:ascii="Calibri" w:hAnsi="Calibri" w:cs="Calibri"/>
          <w:b w:val="0"/>
          <w:i w:val="0"/>
          <w:color w:val="1A1A1A"/>
          <w:sz w:val="22"/>
        </w:rPr>
        <w:t xml:space="preserve">Teléfono / Phone:  </w:t>
      </w:r>
      <w:r>
        <w:rPr>
          <w:rFonts w:hint="default" w:ascii="Calibri" w:hAnsi="Calibri" w:cs="Calibri"/>
          <w:b w:val="0"/>
          <w:i w:val="0"/>
          <w:color w:val="1A1A1A"/>
          <w:sz w:val="22"/>
          <w:lang w:val="nb-NO"/>
        </w:rPr>
        <w:t>+34 682390070</w:t>
      </w:r>
      <w:r>
        <w:rPr>
          <w:rFonts w:ascii="Calibri" w:hAnsi="Calibri" w:cs="Calibri"/>
          <w:b w:val="0"/>
          <w:i w:val="0"/>
          <w:color w:val="1A1A1A"/>
          <w:sz w:val="22"/>
        </w:rPr>
        <w:t xml:space="preserve">   Correo / Email: </w:t>
      </w:r>
      <w:r>
        <w:rPr>
          <w:rFonts w:hint="default" w:ascii="Calibri" w:hAnsi="Calibri" w:cs="Calibri"/>
          <w:b w:val="0"/>
          <w:i w:val="0"/>
          <w:color w:val="1A1A1A"/>
          <w:sz w:val="22"/>
          <w:lang w:val="nb-NO"/>
        </w:rPr>
        <w:t>nina@ninanolte.com</w:t>
      </w:r>
    </w:p>
    <w:p w14:paraId="7722357C">
      <w:pPr>
        <w:spacing w:before="0" w:after="40" w:line="269" w:lineRule="auto"/>
        <w:jc w:val="both"/>
      </w:pPr>
      <w:r>
        <w:rPr>
          <w:rFonts w:ascii="Calibri" w:hAnsi="Calibri" w:cs="Calibri"/>
          <w:b w:val="0"/>
          <w:i w:val="0"/>
          <w:color w:val="1A1A1A"/>
          <w:sz w:val="22"/>
        </w:rPr>
        <w:t>Sustituto/a (opcional). Si mi representante no puede o no quiere actuar, nombro a: ___________________________  (parentesco: ________). Si dejo esto en blanco, no hay sustituto.</w:t>
      </w:r>
    </w:p>
    <w:p w14:paraId="2CEFF793">
      <w:pPr>
        <w:spacing w:before="0" w:after="200" w:line="269" w:lineRule="auto"/>
        <w:jc w:val="both"/>
      </w:pPr>
      <w:r>
        <w:rPr>
          <w:rFonts w:ascii="Calibri" w:hAnsi="Calibri" w:cs="Calibri"/>
          <w:b w:val="0"/>
          <w:i/>
          <w:color w:val="5C5C5C"/>
          <w:sz w:val="21"/>
        </w:rPr>
        <w:t>Substitute (optional). If my representative cannot or will not act, I appoint: ___________________________  (relationship: ________). If I leave this blank, there is no substitute.</w:t>
      </w:r>
    </w:p>
    <w:p w14:paraId="7B4943B9">
      <w:pPr>
        <w:spacing w:before="160" w:after="120" w:line="269" w:lineRule="auto"/>
        <w:jc w:val="left"/>
      </w:pPr>
      <w:r>
        <w:rPr>
          <w:rFonts w:ascii="Calibri" w:hAnsi="Calibri" w:cs="Calibri"/>
          <w:b/>
          <w:i w:val="0"/>
          <w:color w:val="1B3A4B"/>
          <w:sz w:val="24"/>
        </w:rPr>
        <w:t>Revocación  /  Revocation</w:t>
      </w:r>
    </w:p>
    <w:p w14:paraId="4656CFE1">
      <w:pPr>
        <w:spacing w:before="0" w:after="40" w:line="269" w:lineRule="auto"/>
        <w:jc w:val="both"/>
      </w:pPr>
      <w:r>
        <w:rPr>
          <w:rFonts w:ascii="Calibri" w:hAnsi="Calibri" w:cs="Calibri"/>
          <w:b w:val="0"/>
          <w:i w:val="0"/>
          <w:color w:val="1A1A1A"/>
          <w:sz w:val="22"/>
        </w:rPr>
        <w:t>Puedo modificar o anular esta Declaración en cualquier momento, mientras conserve capacidad, por el mismo procedimiento. La declaración posterior deja sin efecto la anterior.</w:t>
      </w:r>
    </w:p>
    <w:p w14:paraId="3E6819C8">
      <w:pPr>
        <w:spacing w:before="0" w:after="200" w:line="269" w:lineRule="auto"/>
        <w:jc w:val="both"/>
      </w:pPr>
      <w:r>
        <w:rPr>
          <w:rFonts w:ascii="Calibri" w:hAnsi="Calibri" w:cs="Calibri"/>
          <w:b w:val="0"/>
          <w:i/>
          <w:color w:val="5C5C5C"/>
          <w:sz w:val="21"/>
        </w:rPr>
        <w:t>I may change or cancel this Declaration at any time, while I have capacity, by the same process. A later declaration replaces an earlier one.</w:t>
      </w:r>
    </w:p>
    <w:p w14:paraId="45892571">
      <w:pPr>
        <w:spacing w:before="200" w:after="160" w:line="269" w:lineRule="auto"/>
        <w:jc w:val="left"/>
      </w:pPr>
      <w:r>
        <w:rPr>
          <w:rFonts w:ascii="Calibri" w:hAnsi="Calibri" w:cs="Calibri"/>
          <w:b/>
          <w:i w:val="0"/>
          <w:color w:val="1B3A4B"/>
          <w:sz w:val="24"/>
        </w:rPr>
        <w:t>Firmado por el otorgante  /  Signed by the grantor — Peter Barrington Kirk</w:t>
      </w:r>
    </w:p>
    <w:p w14:paraId="606B0D2D">
      <w:pPr>
        <w:spacing w:before="0" w:after="40" w:line="269" w:lineRule="auto"/>
        <w:jc w:val="left"/>
      </w:pPr>
      <w:r>
        <w:rPr>
          <w:rFonts w:ascii="Calibri" w:hAnsi="Calibri" w:cs="Calibri"/>
          <w:b/>
          <w:i w:val="0"/>
          <w:color w:val="1B3A4B"/>
          <w:sz w:val="22"/>
        </w:rPr>
        <w:t>El otorgante  /  The grantor</w:t>
      </w:r>
    </w:p>
    <w:p w14:paraId="1245ACD3">
      <w:pPr>
        <w:spacing w:before="0" w:after="160" w:line="269" w:lineRule="auto"/>
        <w:jc w:val="left"/>
      </w:pPr>
      <w:r>
        <w:rPr>
          <w:rFonts w:ascii="Calibri" w:hAnsi="Calibri" w:cs="Calibri"/>
          <w:b w:val="0"/>
          <w:i/>
          <w:color w:val="5C5C5C"/>
          <w:sz w:val="20"/>
        </w:rPr>
        <w:t>Declaro que hago esta Declaración libremente y en pleno uso de mis facultades.  /  I make this Declaration freely and with full capacity.</w:t>
      </w:r>
    </w:p>
    <w:p w14:paraId="3AF9262D">
      <w:pPr>
        <w:spacing w:before="0" w:after="200" w:line="269" w:lineRule="auto"/>
        <w:jc w:val="left"/>
      </w:pPr>
      <w:r>
        <w:rPr>
          <w:rFonts w:ascii="Calibri" w:hAnsi="Calibri" w:cs="Calibri"/>
          <w:b w:val="0"/>
          <w:i w:val="0"/>
          <w:color w:val="1A1A1A"/>
          <w:sz w:val="22"/>
        </w:rPr>
        <w:t>Firma / Signature:  ________________________________</w:t>
      </w:r>
    </w:p>
    <w:p w14:paraId="5F1270F1">
      <w:pPr>
        <w:spacing w:before="0" w:after="200" w:line="269" w:lineRule="auto"/>
        <w:jc w:val="left"/>
        <w:rPr>
          <w:rFonts w:hint="default"/>
          <w:lang w:val="nb-NO"/>
        </w:rPr>
      </w:pPr>
      <w:r>
        <w:rPr>
          <w:rFonts w:ascii="Calibri" w:hAnsi="Calibri" w:cs="Calibri"/>
          <w:b w:val="0"/>
          <w:i w:val="0"/>
          <w:color w:val="1A1A1A"/>
          <w:sz w:val="22"/>
        </w:rPr>
        <w:t xml:space="preserve">Nombre / Name:  </w:t>
      </w:r>
      <w:r>
        <w:rPr>
          <w:rFonts w:hint="default" w:ascii="Calibri" w:hAnsi="Calibri" w:cs="Calibri"/>
          <w:b w:val="0"/>
          <w:i w:val="0"/>
          <w:color w:val="1A1A1A"/>
          <w:sz w:val="22"/>
          <w:lang w:val="nb-NO"/>
        </w:rPr>
        <w:t>PETER BARRINGTON KIRK</w:t>
      </w:r>
    </w:p>
    <w:p w14:paraId="1767023D">
      <w:pPr>
        <w:spacing w:before="0" w:after="200" w:line="269" w:lineRule="auto"/>
        <w:jc w:val="left"/>
        <w:rPr>
          <w:rFonts w:hint="default"/>
          <w:lang w:val="nb-NO"/>
        </w:rPr>
      </w:pPr>
      <w:r>
        <w:rPr>
          <w:rFonts w:ascii="Calibri" w:hAnsi="Calibri" w:cs="Calibri"/>
          <w:b w:val="0"/>
          <w:i w:val="0"/>
          <w:color w:val="1A1A1A"/>
          <w:sz w:val="22"/>
        </w:rPr>
        <w:t>DNI / NIE / Pasaporte:  NIE Y4312952Y</w:t>
      </w:r>
      <w:r>
        <w:rPr>
          <w:rFonts w:hint="default" w:ascii="Calibri" w:hAnsi="Calibri" w:cs="Calibri"/>
          <w:b w:val="0"/>
          <w:i w:val="0"/>
          <w:color w:val="1A1A1A"/>
          <w:sz w:val="22"/>
          <w:lang w:val="nb-NO"/>
        </w:rPr>
      </w:r>
    </w:p>
    <w:p w14:paraId="4B7F0B6F">
      <w:pPr>
        <w:spacing w:before="0" w:after="240" w:line="269" w:lineRule="auto"/>
        <w:jc w:val="left"/>
      </w:pPr>
      <w:r>
        <w:rPr>
          <w:rFonts w:ascii="Calibri" w:hAnsi="Calibri" w:cs="Calibri"/>
          <w:b w:val="0"/>
          <w:i w:val="0"/>
          <w:color w:val="1A1A1A"/>
          <w:sz w:val="22"/>
        </w:rPr>
        <w:t>Fecha / Date:  ______________    Lugar / Place:  Nueva Andalucía, Málaga</w:t>
      </w:r>
    </w:p>
    <w:p w14:paraId="54C8684D">
      <w:r>
        <w:br w:type="page"/>
      </w:r>
    </w:p>
    <w:tbl>
      <w:tblPr>
        <w:tblStyle w:val="12"/>
        <w:tblW w:w="9864" w:type="dxa"/>
        <w:jc w:val="center"/>
        <w:tblLayout w:type="fixed"/>
        <w:tblCellMar>
          <w:top w:w="0" w:type="dxa"/>
          <w:left w:w="108" w:type="dxa"/>
          <w:bottom w:w="0" w:type="dxa"/>
          <w:right w:w="108" w:type="dxa"/>
        </w:tblCellMar>
      </w:tblPr>
      <w:tblGrid>
        <w:gridCol w:w="9638"/>
      </w:tblGrid>
      <w:tr w14:paraId="05CC4DD2">
        <w:tblPrEx>
          <w:tblCellMar>
            <w:top w:w="0" w:type="dxa"/>
            <w:left w:w="108" w:type="dxa"/>
            <w:bottom w:w="0" w:type="dxa"/>
            <w:right w:w="108" w:type="dxa"/>
          </w:tblCellMar>
        </w:tblPrEx>
        <w:trPr>
          <w:cantSplit/>
          <w:jc w:val="center"/>
        </w:trPr>
        <w:tc>
          <w:tcPr>
            <w:tcW w:w="9638" w:type="dxa"/>
            <w:tcBorders>
              <w:top w:val="single" w:color="1B3A4B" w:sz="0" w:space="0"/>
              <w:left w:val="single" w:color="1B3A4B" w:sz="0" w:space="0"/>
              <w:bottom w:val="single" w:color="1B3A4B" w:sz="0" w:space="0"/>
              <w:right w:val="single" w:color="1B3A4B" w:sz="0" w:space="0"/>
            </w:tcBorders>
            <w:shd w:val="clear" w:color="auto" w:fill="1B3A4B"/>
            <w:tcMar>
              <w:top w:w="90" w:type="dxa"/>
              <w:left w:w="140" w:type="dxa"/>
              <w:bottom w:w="90" w:type="dxa"/>
              <w:right w:w="140" w:type="dxa"/>
            </w:tcMar>
          </w:tcPr>
          <w:p w14:paraId="19CDBABB">
            <w:pPr>
              <w:spacing w:before="0" w:after="0"/>
              <w:jc w:val="left"/>
            </w:pPr>
            <w:r>
              <w:rPr>
                <w:rFonts w:ascii="Calibri" w:hAnsi="Calibri" w:cs="Calibri"/>
                <w:b/>
                <w:i w:val="0"/>
                <w:color w:val="FFFFFF"/>
                <w:sz w:val="26"/>
              </w:rPr>
              <w:t>ACEPTACIÓN DEL REPRESENTANTE   ·   REPRESENTATIVE’S ACCEPTANCE</w:t>
            </w:r>
          </w:p>
        </w:tc>
      </w:tr>
    </w:tbl>
    <w:p w14:paraId="1AD7D286">
      <w:pPr>
        <w:spacing w:before="40" w:after="160"/>
      </w:pPr>
    </w:p>
    <w:p w14:paraId="513ADB94">
      <w:pPr>
        <w:spacing w:before="0" w:after="40" w:line="269" w:lineRule="auto"/>
        <w:jc w:val="both"/>
      </w:pPr>
      <w:r>
        <w:rPr>
          <w:rFonts w:ascii="Calibri" w:hAnsi="Calibri" w:cs="Calibri"/>
          <w:b w:val="0"/>
          <w:i w:val="0"/>
          <w:color w:val="1A1A1A"/>
          <w:sz w:val="22"/>
        </w:rPr>
        <w:t>Yo, Susana Belina Nolte, acepto ser la persona representante de Peter Barrington Kirk en su Declaración de Voluntad Vital Anticipada. Me comprometo a velar por el cumplimiento de sus valores y preferencias, a decidir en su nombre cuando no pueda hacerlo, y a informar al personal sanitario de esta Declaración. Conozco que lo escrito por Peter Barrington Kirk prevalece sobre mi propio criterio.</w:t>
      </w:r>
    </w:p>
    <w:p w14:paraId="319ACDBE">
      <w:pPr>
        <w:spacing w:before="0" w:after="200" w:line="269" w:lineRule="auto"/>
        <w:jc w:val="both"/>
      </w:pPr>
      <w:r>
        <w:rPr>
          <w:rFonts w:ascii="Calibri" w:hAnsi="Calibri" w:cs="Calibri"/>
          <w:b w:val="0"/>
          <w:i/>
          <w:color w:val="5C5C5C"/>
          <w:sz w:val="21"/>
        </w:rPr>
        <w:t>I, Susana Belina Nolte, accept appointment as healthcare representative for Peter Barrington Kirk under this Living Will. I will see that their values and preferences are followed, decide on their behalf when they cannot, and tell clinicians about this Declaration. I understand that what Peter Barrington Kirk has written prevails over my own view.</w:t>
      </w:r>
    </w:p>
    <w:p w14:paraId="0B9D0ABD">
      <w:pPr>
        <w:spacing w:before="0" w:after="40" w:line="269" w:lineRule="auto"/>
        <w:jc w:val="left"/>
      </w:pPr>
      <w:r>
        <w:rPr>
          <w:rFonts w:ascii="Calibri" w:hAnsi="Calibri" w:cs="Calibri"/>
          <w:b/>
          <w:i w:val="0"/>
          <w:color w:val="1B3A4B"/>
          <w:sz w:val="22"/>
        </w:rPr>
        <w:t>El representante  /  The representative</w:t>
      </w:r>
    </w:p>
    <w:p w14:paraId="470A5510">
      <w:pPr>
        <w:spacing w:before="0" w:after="160" w:line="269" w:lineRule="auto"/>
        <w:jc w:val="left"/>
      </w:pPr>
      <w:r>
        <w:rPr>
          <w:rFonts w:ascii="Calibri" w:hAnsi="Calibri" w:cs="Calibri"/>
          <w:b w:val="0"/>
          <w:i/>
          <w:color w:val="5C5C5C"/>
          <w:sz w:val="20"/>
        </w:rPr>
        <w:t>Aceptación / Acceptance</w:t>
      </w:r>
      <w:bookmarkStart w:id="0" w:name="_GoBack"/>
      <w:bookmarkEnd w:id="0"/>
    </w:p>
    <w:p w14:paraId="0444E166">
      <w:pPr>
        <w:spacing w:before="0" w:after="200" w:line="269" w:lineRule="auto"/>
        <w:jc w:val="left"/>
      </w:pPr>
      <w:r>
        <w:rPr>
          <w:rFonts w:ascii="Calibri" w:hAnsi="Calibri" w:cs="Calibri"/>
          <w:b w:val="0"/>
          <w:i w:val="0"/>
          <w:color w:val="1A1A1A"/>
          <w:sz w:val="22"/>
        </w:rPr>
        <w:t>Firma / Signature:  ________________________________</w:t>
      </w:r>
    </w:p>
    <w:p w14:paraId="2DFAF637">
      <w:pPr>
        <w:spacing w:before="0" w:after="200" w:line="269" w:lineRule="auto"/>
        <w:jc w:val="left"/>
        <w:rPr>
          <w:rFonts w:hint="default"/>
          <w:lang w:val="nb-NO"/>
        </w:rPr>
      </w:pPr>
      <w:r>
        <w:rPr>
          <w:rFonts w:ascii="Calibri" w:hAnsi="Calibri" w:cs="Calibri"/>
          <w:b w:val="0"/>
          <w:i w:val="0"/>
          <w:color w:val="1A1A1A"/>
          <w:sz w:val="22"/>
        </w:rPr>
        <w:t xml:space="preserve">Nombre / Name:  </w:t>
      </w:r>
      <w:r>
        <w:rPr>
          <w:rFonts w:hint="default" w:ascii="Calibri" w:hAnsi="Calibri" w:cs="Calibri"/>
          <w:b w:val="0"/>
          <w:i w:val="0"/>
          <w:color w:val="1A1A1A"/>
          <w:sz w:val="22"/>
          <w:lang w:val="nb-NO"/>
        </w:rPr>
        <w:t>Susana Belina Nolte</w:t>
      </w:r>
    </w:p>
    <w:p w14:paraId="1E6523B0">
      <w:pPr>
        <w:spacing w:before="0" w:after="200" w:line="269" w:lineRule="auto"/>
        <w:jc w:val="left"/>
        <w:rPr>
          <w:rFonts w:hint="default"/>
          <w:lang w:val="nb-NO"/>
        </w:rPr>
      </w:pPr>
      <w:r>
        <w:rPr>
          <w:rFonts w:ascii="Calibri" w:hAnsi="Calibri" w:cs="Calibri"/>
          <w:b w:val="0"/>
          <w:i w:val="0"/>
          <w:color w:val="1A1A1A"/>
          <w:sz w:val="22"/>
        </w:rPr>
        <w:t xml:space="preserve">DNI / NIE / Pasaporte: </w:t>
      </w:r>
      <w:r>
        <w:rPr>
          <w:rFonts w:hint="default" w:ascii="Calibri" w:hAnsi="Calibri" w:cs="Calibri"/>
          <w:b w:val="0"/>
          <w:i w:val="0"/>
          <w:color w:val="1A1A1A"/>
          <w:sz w:val="22"/>
          <w:lang w:val="nb-NO"/>
        </w:rPr>
        <w:t>NIE X1974333J</w:t>
      </w:r>
    </w:p>
    <w:p w14:paraId="6B7F64B3">
      <w:pPr>
        <w:spacing w:before="0" w:after="240" w:line="269" w:lineRule="auto"/>
        <w:jc w:val="left"/>
      </w:pPr>
      <w:r>
        <w:rPr>
          <w:rFonts w:ascii="Calibri" w:hAnsi="Calibri" w:cs="Calibri"/>
          <w:b w:val="0"/>
          <w:i w:val="0"/>
          <w:color w:val="1A1A1A"/>
          <w:sz w:val="22"/>
        </w:rPr>
        <w:t>Fecha / Date:  ______________    Lugar / Place:  Nueva Andalucía, Málaga</w:t>
      </w:r>
    </w:p>
    <w:p w14:paraId="7B3AFCA6">
      <w:r>
        <w:br w:type="page"/>
      </w:r>
    </w:p>
    <w:tbl>
      <w:tblPr>
        <w:tblStyle w:val="12"/>
        <w:tblW w:w="9864" w:type="dxa"/>
        <w:jc w:val="center"/>
        <w:tblLayout w:type="fixed"/>
        <w:tblCellMar>
          <w:top w:w="0" w:type="dxa"/>
          <w:left w:w="108" w:type="dxa"/>
          <w:bottom w:w="0" w:type="dxa"/>
          <w:right w:w="108" w:type="dxa"/>
        </w:tblCellMar>
      </w:tblPr>
      <w:tblGrid>
        <w:gridCol w:w="9638"/>
      </w:tblGrid>
      <w:tr w14:paraId="3BB0A7DC">
        <w:tblPrEx>
          <w:tblCellMar>
            <w:top w:w="0" w:type="dxa"/>
            <w:left w:w="108" w:type="dxa"/>
            <w:bottom w:w="0" w:type="dxa"/>
            <w:right w:w="108" w:type="dxa"/>
          </w:tblCellMar>
        </w:tblPrEx>
        <w:trPr>
          <w:cantSplit/>
          <w:jc w:val="center"/>
        </w:trPr>
        <w:tc>
          <w:tcPr>
            <w:tcW w:w="9638" w:type="dxa"/>
            <w:tcBorders>
              <w:top w:val="single" w:color="1B3A4B" w:sz="0" w:space="0"/>
              <w:left w:val="single" w:color="1B3A4B" w:sz="0" w:space="0"/>
              <w:bottom w:val="single" w:color="1B3A4B" w:sz="0" w:space="0"/>
              <w:right w:val="single" w:color="1B3A4B" w:sz="0" w:space="0"/>
            </w:tcBorders>
            <w:shd w:val="clear" w:color="auto" w:fill="1B3A4B"/>
            <w:tcMar>
              <w:top w:w="90" w:type="dxa"/>
              <w:left w:w="140" w:type="dxa"/>
              <w:bottom w:w="90" w:type="dxa"/>
              <w:right w:w="140" w:type="dxa"/>
            </w:tcMar>
          </w:tcPr>
          <w:p w14:paraId="19D56362">
            <w:pPr>
              <w:spacing w:before="0" w:after="0"/>
              <w:jc w:val="left"/>
            </w:pPr>
            <w:r>
              <w:rPr>
                <w:rFonts w:ascii="Calibri" w:hAnsi="Calibri" w:cs="Calibri"/>
                <w:b/>
                <w:i w:val="0"/>
                <w:color w:val="FFFFFF"/>
                <w:sz w:val="26"/>
              </w:rPr>
              <w:t>DOCUMENTO B   ·   DECLARACIÓN DE SUSANA BELINA NOLTE</w:t>
            </w:r>
          </w:p>
        </w:tc>
      </w:tr>
    </w:tbl>
    <w:p w14:paraId="510A649B">
      <w:pPr>
        <w:spacing w:before="40" w:after="160"/>
      </w:pPr>
    </w:p>
    <w:p w14:paraId="6DA18EC1">
      <w:pPr>
        <w:spacing w:before="0" w:after="200" w:line="269" w:lineRule="auto"/>
        <w:jc w:val="center"/>
      </w:pPr>
      <w:r>
        <w:rPr>
          <w:rFonts w:ascii="Calibri" w:hAnsi="Calibri" w:cs="Calibri"/>
          <w:b w:val="0"/>
          <w:i/>
          <w:color w:val="2D4A3E"/>
          <w:sz w:val="22"/>
        </w:rPr>
        <w:t>Su esposo, Peter Barrington Kirk, es su representante.  ·  Her husband, Peter Barrington Kirk, is her representative.</w:t>
      </w:r>
    </w:p>
    <w:tbl>
      <w:tblPr>
        <w:tblStyle w:val="12"/>
        <w:tblW w:w="9864" w:type="dxa"/>
        <w:jc w:val="center"/>
        <w:tblLayout w:type="fixed"/>
        <w:tblCellMar>
          <w:top w:w="0" w:type="dxa"/>
          <w:left w:w="108" w:type="dxa"/>
          <w:bottom w:w="0" w:type="dxa"/>
          <w:right w:w="108" w:type="dxa"/>
        </w:tblCellMar>
      </w:tblPr>
      <w:tblGrid>
        <w:gridCol w:w="3456"/>
        <w:gridCol w:w="6408"/>
      </w:tblGrid>
      <w:tr w14:paraId="4A43412C">
        <w:tblPrEx>
          <w:tblCellMar>
            <w:top w:w="0" w:type="dxa"/>
            <w:left w:w="108" w:type="dxa"/>
            <w:bottom w:w="0" w:type="dxa"/>
            <w:right w:w="108" w:type="dxa"/>
          </w:tblCellMar>
        </w:tblPrEx>
        <w:trPr>
          <w:cantSplit/>
          <w:jc w:val="center"/>
        </w:trPr>
        <w:tc>
          <w:tcPr>
            <w:tcW w:w="4819" w:type="dxa"/>
            <w:tcBorders>
              <w:top w:val="single" w:color="1B3A4B" w:sz="0" w:space="0"/>
              <w:left w:val="single" w:color="1B3A4B" w:sz="0" w:space="0"/>
              <w:bottom w:val="single" w:color="1B3A4B" w:sz="0" w:space="0"/>
              <w:right w:val="single" w:color="1B3A4B" w:sz="0" w:space="0"/>
            </w:tcBorders>
            <w:shd w:val="clear" w:color="auto" w:fill="1B3A4B"/>
            <w:tcMar>
              <w:top w:w="70" w:type="dxa"/>
              <w:left w:w="120" w:type="dxa"/>
              <w:bottom w:w="70" w:type="dxa"/>
              <w:right w:w="80" w:type="dxa"/>
            </w:tcMar>
          </w:tcPr>
          <w:p w14:paraId="299D237B">
            <w:pPr>
              <w:spacing w:before="0" w:after="0"/>
              <w:jc w:val="left"/>
            </w:pPr>
            <w:r>
              <w:rPr>
                <w:rFonts w:ascii="Calibri" w:hAnsi="Calibri" w:cs="Calibri"/>
                <w:b/>
                <w:i w:val="0"/>
                <w:color w:val="FFFFFF"/>
                <w:sz w:val="18"/>
              </w:rPr>
              <w:t>Otorgante  /  Grantor</w:t>
            </w:r>
          </w:p>
        </w:tc>
        <w:tc>
          <w:tcPr>
            <w:tcW w:w="4819" w:type="dxa"/>
            <w:tcBorders>
              <w:top w:val="single" w:color="1B3A4B" w:sz="0" w:space="0"/>
              <w:left w:val="single" w:color="1B3A4B" w:sz="0" w:space="0"/>
              <w:bottom w:val="single" w:color="1B3A4B" w:sz="0" w:space="0"/>
              <w:right w:val="single" w:color="1B3A4B" w:sz="0" w:space="0"/>
            </w:tcBorders>
            <w:shd w:val="clear" w:color="auto" w:fill="1B3A4B"/>
            <w:tcMar>
              <w:top w:w="70" w:type="dxa"/>
              <w:left w:w="120" w:type="dxa"/>
              <w:bottom w:w="70" w:type="dxa"/>
              <w:right w:w="80" w:type="dxa"/>
            </w:tcMar>
          </w:tcPr>
          <w:p w14:paraId="555BB3C8">
            <w:pPr>
              <w:spacing w:before="0" w:after="0"/>
              <w:jc w:val="left"/>
            </w:pPr>
            <w:r>
              <w:rPr>
                <w:rFonts w:ascii="Calibri" w:hAnsi="Calibri" w:cs="Calibri"/>
                <w:b/>
                <w:i w:val="0"/>
                <w:color w:val="FFFFFF"/>
                <w:sz w:val="24"/>
              </w:rPr>
              <w:t>Susana Belina Nolte</w:t>
            </w:r>
          </w:p>
        </w:tc>
      </w:tr>
      <w:tr w14:paraId="14CC8504">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54FC93A8">
            <w:pPr>
              <w:spacing w:before="0" w:after="0"/>
              <w:jc w:val="left"/>
            </w:pPr>
            <w:r>
              <w:rPr>
                <w:rFonts w:ascii="Calibri" w:hAnsi="Calibri" w:cs="Calibri"/>
                <w:b/>
                <w:i w:val="0"/>
                <w:color w:val="2D4A3E"/>
                <w:sz w:val="19"/>
              </w:rPr>
              <w:t>Nacionalidad  /  Nationality</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0FA22F8D">
            <w:pPr>
              <w:spacing w:before="0" w:after="0"/>
              <w:jc w:val="left"/>
            </w:pPr>
            <w:r>
              <w:rPr>
                <w:rFonts w:ascii="Calibri" w:hAnsi="Calibri" w:cs="Calibri"/>
                <w:b w:val="0"/>
                <w:i w:val="0"/>
                <w:color w:val="3D4A55"/>
                <w:sz w:val="20"/>
              </w:rPr>
              <w:t>________________________________</w:t>
            </w:r>
          </w:p>
        </w:tc>
      </w:tr>
      <w:tr w14:paraId="1899C6D5">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44811339">
            <w:pPr>
              <w:spacing w:before="0" w:after="0"/>
              <w:jc w:val="left"/>
            </w:pPr>
            <w:r>
              <w:rPr>
                <w:rFonts w:ascii="Calibri" w:hAnsi="Calibri" w:cs="Calibri"/>
                <w:b/>
                <w:i w:val="0"/>
                <w:color w:val="2D4A3E"/>
                <w:sz w:val="19"/>
              </w:rPr>
              <w:t>Residencia  /  Residence</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5C671D76">
            <w:pPr>
              <w:spacing w:before="0" w:after="0"/>
              <w:jc w:val="left"/>
            </w:pPr>
            <w:r>
              <w:rPr>
                <w:rFonts w:ascii="Calibri" w:hAnsi="Calibri" w:cs="Calibri"/>
                <w:b w:val="0"/>
                <w:i w:val="0"/>
                <w:color w:val="3D4A55"/>
                <w:sz w:val="20"/>
              </w:rPr>
              <w:t>España  /  Spain</w:t>
            </w:r>
          </w:p>
        </w:tc>
      </w:tr>
      <w:tr w14:paraId="525E12E2">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619124FB">
            <w:pPr>
              <w:spacing w:before="0" w:after="0"/>
              <w:jc w:val="left"/>
            </w:pPr>
            <w:r>
              <w:rPr>
                <w:rFonts w:ascii="Calibri" w:hAnsi="Calibri" w:cs="Calibri"/>
                <w:b/>
                <w:i w:val="0"/>
                <w:color w:val="2D4A3E"/>
                <w:sz w:val="19"/>
              </w:rPr>
              <w:t>Domicilio  /  Address</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0B34BF64">
            <w:pPr>
              <w:spacing w:before="0" w:after="0"/>
              <w:jc w:val="left"/>
            </w:pPr>
            <w:r>
              <w:rPr>
                <w:rFonts w:ascii="Calibri" w:hAnsi="Calibri" w:cs="Calibri"/>
                <w:b w:val="0"/>
                <w:i w:val="0"/>
                <w:color w:val="3D4A55"/>
                <w:sz w:val="20"/>
              </w:rPr>
              <w:t>Pueblo Arabesque 11, Urbanización Atalaya de Río Verde, Calle Pablo Picasso, 29660 Nueva Andalucía, Málaga, España</w:t>
            </w:r>
          </w:p>
        </w:tc>
      </w:tr>
      <w:tr w14:paraId="5709ED41">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281AFF05">
            <w:pPr>
              <w:spacing w:before="0" w:after="0"/>
              <w:jc w:val="left"/>
            </w:pPr>
            <w:r>
              <w:rPr>
                <w:rFonts w:ascii="Calibri" w:hAnsi="Calibri" w:cs="Calibri"/>
                <w:b/>
                <w:i w:val="0"/>
                <w:color w:val="2D4A3E"/>
                <w:sz w:val="19"/>
              </w:rPr>
              <w:t>DNI / NIE / Pasaporte</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4022D97F">
            <w:pPr>
              <w:spacing w:before="0" w:after="0"/>
              <w:jc w:val="left"/>
            </w:pPr>
            <w:r>
              <w:rPr>
                <w:rFonts w:ascii="Calibri" w:hAnsi="Calibri" w:cs="Calibri"/>
                <w:b w:val="0"/>
                <w:i w:val="0"/>
                <w:color w:val="3D4A55"/>
                <w:sz w:val="20"/>
              </w:rPr>
              <w:t>NIE X1974333J</w:t>
            </w:r>
          </w:p>
        </w:tc>
      </w:tr>
      <w:tr w14:paraId="609BEDCB">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12951231">
            <w:pPr>
              <w:spacing w:before="0" w:after="0"/>
              <w:jc w:val="left"/>
            </w:pPr>
            <w:r>
              <w:rPr>
                <w:rFonts w:ascii="Calibri" w:hAnsi="Calibri" w:cs="Calibri"/>
                <w:b/>
                <w:i w:val="0"/>
                <w:color w:val="2D4A3E"/>
                <w:sz w:val="19"/>
              </w:rPr>
              <w:t>Fecha de nacimiento  /  Date of birth</w:t>
            </w:r>
          </w:p>
        </w:tc>
        <w:tc>
          <w:tcPr>
            <w:tcW w:w="4819" w:type="dxa"/>
            <w:tcBorders>
              <w:top w:val="single" w:color="D4CBB8" w:sz="4" w:space="0"/>
              <w:left w:val="single" w:color="D4CBB8" w:sz="4" w:space="0"/>
              <w:bottom w:val="single" w:color="D4CBB8" w:sz="4" w:space="0"/>
              <w:right w:val="single" w:color="D4CBB8" w:sz="4" w:space="0"/>
            </w:tcBorders>
            <w:shd w:val="clear" w:color="auto" w:fill="FFFFFF"/>
            <w:tcMar>
              <w:top w:w="45" w:type="dxa"/>
              <w:left w:w="100" w:type="dxa"/>
              <w:bottom w:w="45" w:type="dxa"/>
              <w:right w:w="70" w:type="dxa"/>
            </w:tcMar>
          </w:tcPr>
          <w:p w14:paraId="2D235BFC">
            <w:pPr>
              <w:spacing w:before="0" w:after="0"/>
              <w:jc w:val="left"/>
            </w:pPr>
            <w:r>
              <w:rPr>
                <w:rFonts w:ascii="Calibri" w:hAnsi="Calibri" w:cs="Calibri"/>
                <w:b w:val="0"/>
                <w:i w:val="0"/>
                <w:color w:val="3D4A55"/>
                <w:sz w:val="20"/>
              </w:rPr>
              <w:t>19 January 1957</w:t>
            </w:r>
          </w:p>
        </w:tc>
      </w:tr>
      <w:tr w14:paraId="00F9EC4D">
        <w:tblPrEx>
          <w:tblCellMar>
            <w:top w:w="0" w:type="dxa"/>
            <w:left w:w="108" w:type="dxa"/>
            <w:bottom w:w="0" w:type="dxa"/>
            <w:right w:w="108" w:type="dxa"/>
          </w:tblCellMar>
        </w:tblPrEx>
        <w:trPr>
          <w:cantSplit/>
          <w:jc w:val="center"/>
        </w:trPr>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4CB32129">
            <w:pPr>
              <w:spacing w:before="0" w:after="0"/>
              <w:jc w:val="left"/>
            </w:pPr>
            <w:r>
              <w:rPr>
                <w:rFonts w:ascii="Calibri" w:hAnsi="Calibri" w:cs="Calibri"/>
                <w:b/>
                <w:i w:val="0"/>
                <w:color w:val="2D4A3E"/>
                <w:sz w:val="19"/>
              </w:rPr>
              <w:t>Estado civil  /  Civil status</w:t>
            </w:r>
          </w:p>
        </w:tc>
        <w:tc>
          <w:tcPr>
            <w:tcW w:w="4819" w:type="dxa"/>
            <w:tcBorders>
              <w:top w:val="single" w:color="D4CBB8" w:sz="4" w:space="0"/>
              <w:left w:val="single" w:color="D4CBB8" w:sz="4" w:space="0"/>
              <w:bottom w:val="single" w:color="D4CBB8" w:sz="4" w:space="0"/>
              <w:right w:val="single" w:color="D4CBB8" w:sz="4" w:space="0"/>
            </w:tcBorders>
            <w:shd w:val="clear" w:color="auto" w:fill="F7F4EE"/>
            <w:tcMar>
              <w:top w:w="45" w:type="dxa"/>
              <w:left w:w="100" w:type="dxa"/>
              <w:bottom w:w="45" w:type="dxa"/>
              <w:right w:w="70" w:type="dxa"/>
            </w:tcMar>
          </w:tcPr>
          <w:p w14:paraId="2DC53F6C">
            <w:pPr>
              <w:spacing w:before="0" w:after="0"/>
              <w:jc w:val="left"/>
            </w:pPr>
            <w:r>
              <w:rPr>
                <w:rFonts w:ascii="Calibri" w:hAnsi="Calibri" w:cs="Calibri"/>
                <w:b w:val="0"/>
                <w:i w:val="0"/>
                <w:color w:val="3D4A55"/>
                <w:sz w:val="20"/>
              </w:rPr>
              <w:t>Casada con Peter Barrington Kirk  /  Married to Peter Barrington Kirk</w:t>
            </w:r>
          </w:p>
        </w:tc>
      </w:tr>
    </w:tbl>
    <w:p w14:paraId="716E3869">
      <w:pPr>
        <w:spacing w:before="80" w:after="200"/>
      </w:pPr>
    </w:p>
    <w:p w14:paraId="4B4AC151">
      <w:pPr>
        <w:spacing w:before="0" w:after="40" w:line="269" w:lineRule="auto"/>
        <w:jc w:val="both"/>
      </w:pPr>
      <w:r>
        <w:rPr>
          <w:rFonts w:ascii="Calibri" w:hAnsi="Calibri" w:cs="Calibri"/>
          <w:b w:val="0"/>
          <w:i w:val="0"/>
          <w:color w:val="1A1A1A"/>
          <w:sz w:val="22"/>
        </w:rPr>
        <w:t>Manifiesto que, mediante esta Declaración de Voluntad Vital Anticipada, expreso los valores y preferencias que deben respetarse en la asistencia sanitaria que reciba si no puedo expresar personalmente mi voluntad. Mientras yo pueda decidir, se me preguntará a mí y no se aplicará este documento.</w:t>
      </w:r>
    </w:p>
    <w:p w14:paraId="5E91D7D4">
      <w:pPr>
        <w:spacing w:before="0" w:after="200" w:line="269" w:lineRule="auto"/>
        <w:jc w:val="both"/>
      </w:pPr>
      <w:r>
        <w:rPr>
          <w:rFonts w:ascii="Calibri" w:hAnsi="Calibri" w:cs="Calibri"/>
          <w:b w:val="0"/>
          <w:i/>
          <w:color w:val="5C5C5C"/>
          <w:sz w:val="21"/>
        </w:rPr>
        <w:t>I declare that, by this Advance Healthcare Directive (Living Will), I set out the values and preferences that must be respected in the healthcare I receive if I cannot express my own wishes. While I can decide, I will be asked, and this document will not be applied.</w:t>
      </w:r>
    </w:p>
    <w:tbl>
      <w:tblPr>
        <w:tblStyle w:val="12"/>
        <w:tblW w:w="9864" w:type="dxa"/>
        <w:jc w:val="center"/>
        <w:tblLayout w:type="fixed"/>
        <w:tblCellMar>
          <w:top w:w="0" w:type="dxa"/>
          <w:left w:w="108" w:type="dxa"/>
          <w:bottom w:w="0" w:type="dxa"/>
          <w:right w:w="108" w:type="dxa"/>
        </w:tblCellMar>
      </w:tblPr>
      <w:tblGrid>
        <w:gridCol w:w="9638"/>
      </w:tblGrid>
      <w:tr w14:paraId="1AD9C244">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1EB6A769">
            <w:pPr>
              <w:spacing w:before="0" w:after="0"/>
              <w:jc w:val="left"/>
            </w:pPr>
            <w:r>
              <w:rPr>
                <w:rFonts w:ascii="Calibri" w:hAnsi="Calibri" w:cs="Calibri"/>
                <w:b/>
                <w:i w:val="0"/>
                <w:color w:val="FFFFFF"/>
                <w:sz w:val="24"/>
              </w:rPr>
              <w:t>PRIMERO  ·  Valores vitales   ·   FIRST  ·  Values that must guide decisions</w:t>
            </w:r>
          </w:p>
        </w:tc>
      </w:tr>
    </w:tbl>
    <w:p w14:paraId="308819F2">
      <w:pPr>
        <w:spacing w:before="40" w:after="160"/>
      </w:pPr>
    </w:p>
    <w:p w14:paraId="5135F68A">
      <w:pPr>
        <w:spacing w:before="0" w:after="40" w:line="269" w:lineRule="auto"/>
        <w:jc w:val="both"/>
      </w:pPr>
      <w:r>
        <w:rPr>
          <w:rFonts w:ascii="Calibri" w:hAnsi="Calibri" w:cs="Calibri"/>
          <w:b w:val="0"/>
          <w:i w:val="0"/>
          <w:color w:val="1A1A1A"/>
          <w:sz w:val="22"/>
        </w:rPr>
        <w:t>Deseo que las decisiones sobre mi salud se tomen con dignidad, respeto y el menor sufrimiento posible. Valoro especialmente: estar acompañado/a por mi cónyuge; vivir sin dolor físico intenso ni angustia; conservar, en la medida de lo posible, la capacidad de comunicarme y de reconocerme a mí mismo/a y a las personas que quiero; no ser sometido/a de forma indefinida a medidas de soporte vital desproporcionadas cuando no exista expectativa razonable de recuperación de una vida que yo consideraría aceptable; y que se priorice el confort y los cuidados paliativos frente a la mera prolongación biológica de la vida. Pido que se tenga en cuenta la interpretación que haga mi representante, que me conoce y con quien he hablado de estos valores.</w:t>
      </w:r>
    </w:p>
    <w:p w14:paraId="0DE34D32">
      <w:pPr>
        <w:spacing w:before="0" w:after="200" w:line="269" w:lineRule="auto"/>
        <w:jc w:val="both"/>
      </w:pPr>
      <w:r>
        <w:rPr>
          <w:rFonts w:ascii="Calibri" w:hAnsi="Calibri" w:cs="Calibri"/>
          <w:b w:val="0"/>
          <w:i/>
          <w:color w:val="5C5C5C"/>
          <w:sz w:val="21"/>
        </w:rPr>
        <w:t>I wish decisions about my health to be taken with dignity, respect and as little suffering as possible. I particularly value: being accompanied by my spouse; living without severe physical pain or distress; keeping, so far as possible, the ability to communicate and to recognise myself and the people I love; not being kept indefinitely on disproportionate life-support when there is no reasonable prospect of recovering a life I would consider acceptable; and that comfort and palliative care take priority over merely prolonging biological life. I ask that the interpretation of my representative — who knows me and with whom I have discussed these values — be taken into account.</w:t>
      </w:r>
    </w:p>
    <w:p w14:paraId="162BD306">
      <w:pPr>
        <w:spacing w:before="0" w:after="80" w:line="269" w:lineRule="auto"/>
        <w:jc w:val="left"/>
      </w:pPr>
      <w:r>
        <w:rPr>
          <w:rFonts w:ascii="Calibri" w:hAnsi="Calibri" w:cs="Calibri"/>
          <w:b w:val="0"/>
          <w:i/>
          <w:color w:val="5C5C5C"/>
          <w:sz w:val="20"/>
        </w:rPr>
        <w:t>Otros valores que deseo añadir  /  Other values I wish to add:</w:t>
      </w:r>
    </w:p>
    <w:p w14:paraId="6CF40527">
      <w:pPr>
        <w:spacing w:before="0" w:after="40" w:line="269" w:lineRule="auto"/>
        <w:jc w:val="left"/>
      </w:pPr>
      <w:r>
        <w:rPr>
          <w:rFonts w:ascii="Calibri" w:hAnsi="Calibri" w:cs="Calibri"/>
          <w:b w:val="0"/>
          <w:i w:val="0"/>
          <w:color w:val="5C5C5C"/>
          <w:sz w:val="22"/>
        </w:rPr>
        <w:t>No deseo ser reanimado/a. La dignidad y el confort importan más que prolongar la vida a cualquier precio.  /  I do not wish to be resuscitated. Dignity and comfort matter more than prolonging life at any cost.</w:t>
      </w:r>
    </w:p>
    <w:p w14:paraId="234F4E59">
      <w:pPr>
        <w:spacing w:before="0" w:after="200" w:line="269" w:lineRule="auto"/>
        <w:jc w:val="left"/>
      </w:pPr>
      <w:r>
        <w:rPr>
          <w:rFonts w:ascii="Calibri" w:hAnsi="Calibri" w:cs="Calibri"/>
          <w:b w:val="0"/>
          <w:i w:val="0"/>
          <w:color w:val="5C5C5C"/>
          <w:sz w:val="22"/>
        </w:rPr>
        <w:t>________________________________________________________________</w:t>
      </w:r>
    </w:p>
    <w:tbl>
      <w:tblPr>
        <w:tblStyle w:val="12"/>
        <w:tblW w:w="9864" w:type="dxa"/>
        <w:jc w:val="center"/>
        <w:tblLayout w:type="fixed"/>
        <w:tblCellMar>
          <w:top w:w="0" w:type="dxa"/>
          <w:left w:w="108" w:type="dxa"/>
          <w:bottom w:w="0" w:type="dxa"/>
          <w:right w:w="108" w:type="dxa"/>
        </w:tblCellMar>
      </w:tblPr>
      <w:tblGrid>
        <w:gridCol w:w="9638"/>
      </w:tblGrid>
      <w:tr w14:paraId="09049112">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1F02B7FE">
            <w:pPr>
              <w:spacing w:before="0" w:after="0"/>
              <w:jc w:val="left"/>
            </w:pPr>
            <w:r>
              <w:rPr>
                <w:rFonts w:ascii="Calibri" w:hAnsi="Calibri" w:cs="Calibri"/>
                <w:b/>
                <w:i w:val="0"/>
                <w:color w:val="FFFFFF"/>
                <w:sz w:val="24"/>
              </w:rPr>
              <w:t>SEGUNDO  ·  Situaciones clínicas de aplicación   ·   SECOND  ·  Clinical situations in which this applies</w:t>
            </w:r>
          </w:p>
        </w:tc>
      </w:tr>
    </w:tbl>
    <w:p w14:paraId="426A8FAA">
      <w:pPr>
        <w:spacing w:before="40" w:after="160"/>
      </w:pPr>
    </w:p>
    <w:p w14:paraId="2CBB8412">
      <w:pPr>
        <w:spacing w:before="0" w:after="40" w:line="269" w:lineRule="auto"/>
        <w:jc w:val="both"/>
      </w:pPr>
      <w:r>
        <w:rPr>
          <w:rFonts w:ascii="Calibri" w:hAnsi="Calibri" w:cs="Calibri"/>
          <w:b w:val="0"/>
          <w:i w:val="0"/>
          <w:color w:val="1A1A1A"/>
          <w:sz w:val="22"/>
        </w:rPr>
        <w:t>Este documento se aplicará únicamente cuando yo no pueda expresar mi voluntad de forma válida (por inconsciencia, coma, demencia avanzada u otra incapacidad de hecho). No se aplicará, en principio, a situaciones agudas y potencialmente reversibles (por ejemplo un accidente, un infarto o una infección graves de los que quepa esperar una recuperación), salvo que mi representante, de acuerdo con mis valores, considere que la situación se ha vuelto irreversible.</w:t>
      </w:r>
    </w:p>
    <w:p w14:paraId="3D671B99">
      <w:pPr>
        <w:spacing w:before="0" w:after="200" w:line="269" w:lineRule="auto"/>
        <w:jc w:val="both"/>
      </w:pPr>
      <w:r>
        <w:rPr>
          <w:rFonts w:ascii="Calibri" w:hAnsi="Calibri" w:cs="Calibri"/>
          <w:b w:val="0"/>
          <w:i/>
          <w:color w:val="5C5C5C"/>
          <w:sz w:val="21"/>
        </w:rPr>
        <w:t>This document applies only when I cannot validly express my own wishes (through unconsciousness, coma, advanced dementia or other de facto incapacity). It does not, in principle, apply to acute and potentially reversible situations (for example a serious accident, heart attack or infection from which recovery can reasonably be expected), unless my representative, in line with my values, considers that the situation has become irreversible.</w:t>
      </w:r>
    </w:p>
    <w:p w14:paraId="13B41ECD">
      <w:pPr>
        <w:spacing w:before="0" w:after="120" w:line="269" w:lineRule="auto"/>
        <w:jc w:val="left"/>
      </w:pPr>
      <w:r>
        <w:rPr>
          <w:rFonts w:ascii="Calibri" w:hAnsi="Calibri" w:cs="Calibri"/>
          <w:b w:val="0"/>
          <w:i w:val="0"/>
          <w:color w:val="1A1A1A"/>
          <w:sz w:val="22"/>
        </w:rPr>
        <w:t>En particular, deseo que se aplique en  /  In particular, I wish it to apply in:</w:t>
      </w:r>
    </w:p>
    <w:p w14:paraId="54618F15">
      <w:pPr>
        <w:spacing w:before="0" w:after="20" w:line="269" w:lineRule="auto"/>
        <w:jc w:val="left"/>
      </w:pPr>
      <w:r>
        <w:rPr>
          <w:rFonts w:ascii="Calibri" w:hAnsi="Calibri" w:cs="Calibri"/>
          <w:b w:val="0"/>
          <w:i w:val="0"/>
          <w:color w:val="1A1A1A"/>
          <w:sz w:val="21"/>
        </w:rPr>
        <w:t>☑   Daño cerebral grave o irreversible (coma irreversible, estado vegetativo permanente o de mínima consciencia).</w:t>
      </w:r>
    </w:p>
    <w:p w14:paraId="1F61DF2D">
      <w:pPr>
        <w:spacing w:before="0" w:after="120" w:line="269" w:lineRule="auto"/>
        <w:jc w:val="left"/>
      </w:pPr>
      <w:r>
        <w:rPr>
          <w:rFonts w:ascii="Calibri" w:hAnsi="Calibri" w:cs="Calibri"/>
          <w:b w:val="0"/>
          <w:i/>
          <w:color w:val="5C5C5C"/>
          <w:sz w:val="20"/>
        </w:rPr>
        <w:t xml:space="preserve">      Severe or irreversible brain injury (irreversible coma, permanent vegetative or minimally conscious state).</w:t>
      </w:r>
    </w:p>
    <w:p w14:paraId="5A1B5307">
      <w:pPr>
        <w:spacing w:before="0" w:after="20" w:line="269" w:lineRule="auto"/>
        <w:jc w:val="left"/>
      </w:pPr>
      <w:r>
        <w:rPr>
          <w:rFonts w:ascii="Calibri" w:hAnsi="Calibri" w:cs="Calibri"/>
          <w:b w:val="0"/>
          <w:i w:val="0"/>
          <w:color w:val="1A1A1A"/>
          <w:sz w:val="21"/>
        </w:rPr>
        <w:t>☑   Enfermedad en situación terminal o de agonía.</w:t>
      </w:r>
    </w:p>
    <w:p w14:paraId="13E56104">
      <w:pPr>
        <w:spacing w:before="0" w:after="120" w:line="269" w:lineRule="auto"/>
        <w:jc w:val="left"/>
      </w:pPr>
      <w:r>
        <w:rPr>
          <w:rFonts w:ascii="Calibri" w:hAnsi="Calibri" w:cs="Calibri"/>
          <w:b w:val="0"/>
          <w:i/>
          <w:color w:val="5C5C5C"/>
          <w:sz w:val="20"/>
        </w:rPr>
        <w:t xml:space="preserve">      Terminal illness or the dying phase.</w:t>
      </w:r>
    </w:p>
    <w:p w14:paraId="10B44432">
      <w:pPr>
        <w:spacing w:before="0" w:after="20" w:line="269" w:lineRule="auto"/>
        <w:jc w:val="left"/>
      </w:pPr>
      <w:r>
        <w:rPr>
          <w:rFonts w:ascii="Calibri" w:hAnsi="Calibri" w:cs="Calibri"/>
          <w:b w:val="0"/>
          <w:i w:val="0"/>
          <w:color w:val="1A1A1A"/>
          <w:sz w:val="21"/>
        </w:rPr>
        <w:t>☑   Enfermedad degenerativa del sistema nervioso, neuromuscular o demencia, en fase avanzada.</w:t>
      </w:r>
    </w:p>
    <w:p w14:paraId="0ABDE2DB">
      <w:pPr>
        <w:spacing w:before="0" w:after="120" w:line="269" w:lineRule="auto"/>
        <w:jc w:val="left"/>
      </w:pPr>
      <w:r>
        <w:rPr>
          <w:rFonts w:ascii="Calibri" w:hAnsi="Calibri" w:cs="Calibri"/>
          <w:b w:val="0"/>
          <w:i/>
          <w:color w:val="5C5C5C"/>
          <w:sz w:val="20"/>
        </w:rPr>
        <w:t xml:space="preserve">      Advanced degenerative disease of the nervous or neuromuscular system, or advanced dementia.</w:t>
      </w:r>
    </w:p>
    <w:p w14:paraId="5EB95919">
      <w:pPr>
        <w:spacing w:before="0" w:after="20" w:line="269" w:lineRule="auto"/>
        <w:jc w:val="left"/>
      </w:pPr>
      <w:r>
        <w:rPr>
          <w:rFonts w:ascii="Calibri" w:hAnsi="Calibri" w:cs="Calibri"/>
          <w:b w:val="0"/>
          <w:i w:val="0"/>
          <w:color w:val="1A1A1A"/>
          <w:sz w:val="21"/>
        </w:rPr>
        <w:t>☑   Cualquier otra situación grave e irreversible que produzca un gran deterioro físico o mental incompatible con los valores de esta Declaración.</w:t>
      </w:r>
    </w:p>
    <w:p w14:paraId="0DC8F2D1">
      <w:pPr>
        <w:spacing w:before="0" w:after="120" w:line="269" w:lineRule="auto"/>
        <w:jc w:val="left"/>
      </w:pPr>
      <w:r>
        <w:rPr>
          <w:rFonts w:ascii="Calibri" w:hAnsi="Calibri" w:cs="Calibri"/>
          <w:b w:val="0"/>
          <w:i/>
          <w:color w:val="5C5C5C"/>
          <w:sz w:val="20"/>
        </w:rPr>
        <w:t xml:space="preserve">      Any other grave and irreversible situation causing major physical or mental decline incompatible with the values in this Declaration.</w:t>
      </w:r>
    </w:p>
    <w:tbl>
      <w:tblPr>
        <w:tblStyle w:val="12"/>
        <w:tblW w:w="9864" w:type="dxa"/>
        <w:jc w:val="center"/>
        <w:tblLayout w:type="fixed"/>
        <w:tblCellMar>
          <w:top w:w="0" w:type="dxa"/>
          <w:left w:w="108" w:type="dxa"/>
          <w:bottom w:w="0" w:type="dxa"/>
          <w:right w:w="108" w:type="dxa"/>
        </w:tblCellMar>
      </w:tblPr>
      <w:tblGrid>
        <w:gridCol w:w="9638"/>
      </w:tblGrid>
      <w:tr w14:paraId="2DDD35B9">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4E6A6660">
            <w:pPr>
              <w:spacing w:before="0" w:after="0"/>
              <w:jc w:val="left"/>
            </w:pPr>
            <w:r>
              <w:rPr>
                <w:rFonts w:ascii="Calibri" w:hAnsi="Calibri" w:cs="Calibri"/>
                <w:b/>
                <w:i w:val="0"/>
                <w:color w:val="FFFFFF"/>
                <w:sz w:val="24"/>
              </w:rPr>
              <w:t>TERCERO  ·  Indicaciones sobre actuaciones sanitarias   ·   THIRD  ·  Instructions on healthcare measures</w:t>
            </w:r>
          </w:p>
        </w:tc>
      </w:tr>
    </w:tbl>
    <w:p w14:paraId="79794023">
      <w:pPr>
        <w:spacing w:before="40" w:after="160"/>
      </w:pPr>
    </w:p>
    <w:p w14:paraId="30A2DE31">
      <w:pPr>
        <w:spacing w:before="0" w:after="40" w:line="269" w:lineRule="auto"/>
        <w:jc w:val="both"/>
      </w:pPr>
      <w:r>
        <w:rPr>
          <w:rFonts w:ascii="Calibri" w:hAnsi="Calibri" w:cs="Calibri"/>
          <w:b w:val="0"/>
          <w:i w:val="0"/>
          <w:color w:val="1A1A1A"/>
          <w:sz w:val="22"/>
        </w:rPr>
        <w:t>Teniendo en cuenta los apartados primero y segundo, y siempre que la medida esté clínicamente indicada, mi voluntad es la que marco. Aunque rechace una medida, deseo siempre cuidados de confort y alivio del sufrimiento. El personal sanitario no está obligado a aplicar tratamientos que no estén indicados o que sean contrarios a la ley.</w:t>
      </w:r>
    </w:p>
    <w:p w14:paraId="56FB1045">
      <w:pPr>
        <w:spacing w:before="0" w:after="200" w:line="269" w:lineRule="auto"/>
        <w:jc w:val="both"/>
      </w:pPr>
      <w:r>
        <w:rPr>
          <w:rFonts w:ascii="Calibri" w:hAnsi="Calibri" w:cs="Calibri"/>
          <w:b w:val="0"/>
          <w:i/>
          <w:color w:val="5C5C5C"/>
          <w:sz w:val="21"/>
        </w:rPr>
        <w:t>In the light of the first and second sections, and only where the measure is clinically indicated, my wish is as I tick below. Even if I refuse a measure, I always want comfort care and relief of suffering. Clinicians are not required to provide treatments that are not indicated or that are contrary to law.</w:t>
      </w:r>
    </w:p>
    <w:tbl>
      <w:tblPr>
        <w:tblStyle w:val="12"/>
        <w:tblW w:w="9864" w:type="dxa"/>
        <w:jc w:val="center"/>
        <w:tblLayout w:type="fixed"/>
        <w:tblCellMar>
          <w:top w:w="0" w:type="dxa"/>
          <w:left w:w="108" w:type="dxa"/>
          <w:bottom w:w="0" w:type="dxa"/>
          <w:right w:w="108" w:type="dxa"/>
        </w:tblCellMar>
      </w:tblPr>
      <w:tblGrid>
        <w:gridCol w:w="4392"/>
        <w:gridCol w:w="1829"/>
        <w:gridCol w:w="1829"/>
        <w:gridCol w:w="1814"/>
      </w:tblGrid>
      <w:tr w14:paraId="3EFE900E">
        <w:trPr>
          <w:cantSplit/>
          <w:jc w:val="center"/>
        </w:trPr>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6514B474">
            <w:pPr>
              <w:spacing w:before="0" w:after="0"/>
              <w:jc w:val="center"/>
            </w:pPr>
            <w:r>
              <w:rPr>
                <w:rFonts w:ascii="Calibri" w:hAnsi="Calibri" w:cs="Calibri"/>
                <w:b/>
                <w:i w:val="0"/>
                <w:color w:val="FFFFFF"/>
                <w:sz w:val="17"/>
              </w:rPr>
              <w:t>Actuación  /  Treatment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3FC9E42A">
            <w:pPr>
              <w:spacing w:before="0" w:after="0"/>
              <w:jc w:val="center"/>
            </w:pPr>
            <w:r>
              <w:rPr>
                <w:rFonts w:ascii="Calibri" w:hAnsi="Calibri" w:cs="Calibri"/>
                <w:b/>
                <w:i w:val="0"/>
                <w:color w:val="FFFFFF"/>
                <w:sz w:val="17"/>
              </w:rPr>
              <w:t>Deseo recibirlo</w:t>
            </w:r>
            <w:r>
              <w:rPr>
                <w:rFonts w:ascii="Calibri" w:hAnsi="Calibri" w:cs="Calibri"/>
                <w:b/>
                <w:i w:val="0"/>
                <w:color w:val="FFFFFF"/>
                <w:sz w:val="17"/>
              </w:rPr>
              <w:br w:type="textWrapping"/>
            </w:r>
            <w:r>
              <w:rPr>
                <w:rFonts w:ascii="Calibri" w:hAnsi="Calibri" w:cs="Calibri"/>
                <w:b/>
                <w:i w:val="0"/>
                <w:color w:val="FFFFFF"/>
                <w:sz w:val="17"/>
              </w:rPr>
              <w:t>I wish to receive it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77E53516">
            <w:pPr>
              <w:spacing w:before="0" w:after="0"/>
              <w:jc w:val="center"/>
            </w:pPr>
            <w:r>
              <w:rPr>
                <w:rFonts w:ascii="Calibri" w:hAnsi="Calibri" w:cs="Calibri"/>
                <w:b/>
                <w:i w:val="0"/>
                <w:color w:val="FFFFFF"/>
                <w:sz w:val="17"/>
              </w:rPr>
              <w:t>No deseo recibirlo</w:t>
            </w:r>
            <w:r>
              <w:rPr>
                <w:rFonts w:ascii="Calibri" w:hAnsi="Calibri" w:cs="Calibri"/>
                <w:b/>
                <w:i w:val="0"/>
                <w:color w:val="FFFFFF"/>
                <w:sz w:val="17"/>
              </w:rPr>
              <w:br w:type="textWrapping"/>
            </w:r>
            <w:r>
              <w:rPr>
                <w:rFonts w:ascii="Calibri" w:hAnsi="Calibri" w:cs="Calibri"/>
                <w:b/>
                <w:i w:val="0"/>
                <w:color w:val="FFFFFF"/>
                <w:sz w:val="17"/>
              </w:rPr>
              <w:t>I do not wish to receive it</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04733B8F">
            <w:pPr>
              <w:spacing w:before="0" w:after="0"/>
              <w:jc w:val="center"/>
            </w:pPr>
            <w:r>
              <w:rPr>
                <w:rFonts w:ascii="Calibri" w:hAnsi="Calibri" w:cs="Calibri"/>
                <w:b/>
                <w:i w:val="0"/>
                <w:color w:val="FFFFFF"/>
                <w:sz w:val="17"/>
              </w:rPr>
              <w:t>No me pronuncio</w:t>
            </w:r>
            <w:r>
              <w:rPr>
                <w:rFonts w:ascii="Calibri" w:hAnsi="Calibri" w:cs="Calibri"/>
                <w:b/>
                <w:i w:val="0"/>
                <w:color w:val="FFFFFF"/>
                <w:sz w:val="17"/>
              </w:rPr>
              <w:br w:type="textWrapping"/>
            </w:r>
            <w:r>
              <w:rPr>
                <w:rFonts w:ascii="Calibri" w:hAnsi="Calibri" w:cs="Calibri"/>
                <w:b/>
                <w:i w:val="0"/>
                <w:color w:val="FFFFFF"/>
                <w:sz w:val="17"/>
              </w:rPr>
              <w:t>I do not state</w:t>
            </w:r>
          </w:p>
        </w:tc>
      </w:tr>
      <w:tr w14:paraId="0D6CE07D">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68C3B3CB">
            <w:pPr>
              <w:spacing w:before="0" w:after="0"/>
              <w:jc w:val="left"/>
            </w:pPr>
            <w:r>
              <w:rPr>
                <w:rFonts w:ascii="Calibri" w:hAnsi="Calibri" w:cs="Calibri"/>
                <w:b/>
                <w:i w:val="0"/>
                <w:color w:val="1B3A4B"/>
                <w:sz w:val="19"/>
              </w:rPr>
              <w:t>Reanimación cardiopulmonar (RCP)</w:t>
            </w:r>
          </w:p>
          <w:p w14:paraId="0E1983A4">
            <w:pPr>
              <w:spacing w:before="0" w:after="0"/>
              <w:jc w:val="left"/>
            </w:pPr>
            <w:r>
              <w:rPr>
                <w:rFonts w:ascii="Calibri" w:hAnsi="Calibri" w:cs="Calibri"/>
                <w:b w:val="0"/>
                <w:i/>
                <w:color w:val="5C5C5C"/>
                <w:sz w:val="17"/>
              </w:rPr>
              <w:t>Cardiopulmonary resuscitation (CPR)</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1CFFAE04">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330683DE">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746778C">
            <w:pPr>
              <w:spacing w:before="0" w:after="0"/>
              <w:jc w:val="center"/>
            </w:pPr>
            <w:r>
              <w:rPr>
                <w:rFonts w:ascii="Calibri" w:hAnsi="Calibri" w:cs="Calibri"/>
                <w:b w:val="0"/>
                <w:i w:val="0"/>
                <w:color w:val="2D4A3E"/>
                <w:sz w:val="32"/>
              </w:rPr>
              <w:t>☐</w:t>
            </w:r>
          </w:p>
        </w:tc>
      </w:tr>
      <w:tr w14:paraId="43C91486">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533780C2">
            <w:pPr>
              <w:spacing w:before="0" w:after="0"/>
              <w:jc w:val="left"/>
            </w:pPr>
            <w:r>
              <w:rPr>
                <w:rFonts w:ascii="Calibri" w:hAnsi="Calibri" w:cs="Calibri"/>
                <w:b/>
                <w:i w:val="0"/>
                <w:color w:val="1B3A4B"/>
                <w:sz w:val="19"/>
              </w:rPr>
              <w:t>Respiración artificial / ventilación mecánica</w:t>
            </w:r>
          </w:p>
          <w:p w14:paraId="236B63E3">
            <w:pPr>
              <w:spacing w:before="0" w:after="0"/>
              <w:jc w:val="left"/>
            </w:pPr>
            <w:r>
              <w:rPr>
                <w:rFonts w:ascii="Calibri" w:hAnsi="Calibri" w:cs="Calibri"/>
                <w:b w:val="0"/>
                <w:i/>
                <w:color w:val="5C5C5C"/>
                <w:sz w:val="17"/>
              </w:rPr>
              <w:t>Artificial respiration / mechanical ventilation</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05C13667">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ACECA01">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148CFC60">
            <w:pPr>
              <w:spacing w:before="0" w:after="0"/>
              <w:jc w:val="center"/>
            </w:pPr>
            <w:r>
              <w:rPr>
                <w:rFonts w:ascii="Calibri" w:hAnsi="Calibri" w:cs="Calibri"/>
                <w:b w:val="0"/>
                <w:i w:val="0"/>
                <w:color w:val="2D4A3E"/>
                <w:sz w:val="32"/>
              </w:rPr>
              <w:t>☐</w:t>
            </w:r>
          </w:p>
        </w:tc>
      </w:tr>
      <w:tr w14:paraId="32068499">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6C4E9699">
            <w:pPr>
              <w:spacing w:before="0" w:after="0"/>
              <w:jc w:val="left"/>
            </w:pPr>
            <w:r>
              <w:rPr>
                <w:rFonts w:ascii="Calibri" w:hAnsi="Calibri" w:cs="Calibri"/>
                <w:b/>
                <w:i w:val="0"/>
                <w:color w:val="1B3A4B"/>
                <w:sz w:val="19"/>
              </w:rPr>
              <w:t>Alimentación e hidratación artificiales (sonda, suero prolongado)</w:t>
            </w:r>
          </w:p>
          <w:p w14:paraId="35F3F90C">
            <w:pPr>
              <w:spacing w:before="0" w:after="0"/>
              <w:jc w:val="left"/>
            </w:pPr>
            <w:r>
              <w:rPr>
                <w:rFonts w:ascii="Calibri" w:hAnsi="Calibri" w:cs="Calibri"/>
                <w:b w:val="0"/>
                <w:i/>
                <w:color w:val="5C5C5C"/>
                <w:sz w:val="17"/>
              </w:rPr>
              <w:t>Artificial nutrition and hydration (feeding tube, prolonged IV fluids)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1E559D1">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671B661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104ACE1">
            <w:pPr>
              <w:spacing w:before="0" w:after="0"/>
              <w:jc w:val="center"/>
            </w:pPr>
            <w:r>
              <w:rPr>
                <w:rFonts w:ascii="Calibri" w:hAnsi="Calibri" w:cs="Calibri"/>
                <w:b w:val="0"/>
                <w:i w:val="0"/>
                <w:color w:val="2D4A3E"/>
                <w:sz w:val="32"/>
              </w:rPr>
              <w:t>☐</w:t>
            </w:r>
          </w:p>
        </w:tc>
      </w:tr>
      <w:tr w14:paraId="3E8F1969">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7607F020">
            <w:pPr>
              <w:spacing w:before="0" w:after="0"/>
              <w:jc w:val="left"/>
            </w:pPr>
            <w:r>
              <w:rPr>
                <w:rFonts w:ascii="Calibri" w:hAnsi="Calibri" w:cs="Calibri"/>
                <w:b/>
                <w:i w:val="0"/>
                <w:color w:val="1B3A4B"/>
                <w:sz w:val="19"/>
              </w:rPr>
              <w:t>Técnicas de depuración extrarrenal (diálisis)</w:t>
            </w:r>
          </w:p>
          <w:p w14:paraId="560D573A">
            <w:pPr>
              <w:spacing w:before="0" w:after="0"/>
              <w:jc w:val="left"/>
            </w:pPr>
            <w:r>
              <w:rPr>
                <w:rFonts w:ascii="Calibri" w:hAnsi="Calibri" w:cs="Calibri"/>
                <w:b w:val="0"/>
                <w:i/>
                <w:color w:val="5C5C5C"/>
                <w:sz w:val="17"/>
              </w:rPr>
              <w:t>Kidney dialysis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1F92C2D3">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8ED9CB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45CB3D1">
            <w:pPr>
              <w:spacing w:before="0" w:after="0"/>
              <w:jc w:val="center"/>
            </w:pPr>
            <w:r>
              <w:rPr>
                <w:rFonts w:ascii="Calibri" w:hAnsi="Calibri" w:cs="Calibri"/>
                <w:b w:val="0"/>
                <w:i w:val="0"/>
                <w:color w:val="2D4A3E"/>
                <w:sz w:val="32"/>
              </w:rPr>
              <w:t>☐</w:t>
            </w:r>
          </w:p>
        </w:tc>
      </w:tr>
      <w:tr w14:paraId="2AEED414">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0503FD7A">
            <w:pPr>
              <w:spacing w:before="0" w:after="0"/>
              <w:jc w:val="left"/>
            </w:pPr>
            <w:r>
              <w:rPr>
                <w:rFonts w:ascii="Calibri" w:hAnsi="Calibri" w:cs="Calibri"/>
                <w:b/>
                <w:i w:val="0"/>
                <w:color w:val="1B3A4B"/>
                <w:sz w:val="19"/>
              </w:rPr>
              <w:t>Ingreso o permanencia en UCI / medidas de soporte vital intensivo</w:t>
            </w:r>
          </w:p>
          <w:p w14:paraId="42A86395">
            <w:pPr>
              <w:spacing w:before="0" w:after="0"/>
              <w:jc w:val="left"/>
            </w:pPr>
            <w:r>
              <w:rPr>
                <w:rFonts w:ascii="Calibri" w:hAnsi="Calibri" w:cs="Calibri"/>
                <w:b w:val="0"/>
                <w:i/>
                <w:color w:val="5C5C5C"/>
                <w:sz w:val="17"/>
              </w:rPr>
              <w:t>ICU admission / intensive life-support measures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243A1BBD">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42D3B89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036B853">
            <w:pPr>
              <w:spacing w:before="0" w:after="0"/>
              <w:jc w:val="center"/>
            </w:pPr>
            <w:r>
              <w:rPr>
                <w:rFonts w:ascii="Calibri" w:hAnsi="Calibri" w:cs="Calibri"/>
                <w:b w:val="0"/>
                <w:i w:val="0"/>
                <w:color w:val="2D4A3E"/>
                <w:sz w:val="32"/>
              </w:rPr>
              <w:t>☐</w:t>
            </w:r>
          </w:p>
        </w:tc>
      </w:tr>
      <w:tr w14:paraId="6E37A473">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200BA520">
            <w:pPr>
              <w:spacing w:before="0" w:after="0"/>
              <w:jc w:val="left"/>
            </w:pPr>
            <w:r>
              <w:rPr>
                <w:rFonts w:ascii="Calibri" w:hAnsi="Calibri" w:cs="Calibri"/>
                <w:b/>
                <w:i w:val="0"/>
                <w:color w:val="1B3A4B"/>
                <w:sz w:val="19"/>
              </w:rPr>
              <w:t>Transfusión de sangre y hemoderivados</w:t>
            </w:r>
          </w:p>
          <w:p w14:paraId="74984A05">
            <w:pPr>
              <w:spacing w:before="0" w:after="0"/>
              <w:jc w:val="left"/>
            </w:pPr>
            <w:r>
              <w:rPr>
                <w:rFonts w:ascii="Calibri" w:hAnsi="Calibri" w:cs="Calibri"/>
                <w:b w:val="0"/>
                <w:i/>
                <w:color w:val="5C5C5C"/>
                <w:sz w:val="17"/>
              </w:rPr>
              <w:t>Blood transfusion and blood products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9FCED6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356ECD6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1F6D5F4D">
            <w:pPr>
              <w:spacing w:before="0" w:after="0"/>
              <w:jc w:val="center"/>
            </w:pPr>
            <w:r>
              <w:rPr>
                <w:rFonts w:ascii="Calibri" w:hAnsi="Calibri" w:cs="Calibri"/>
                <w:b w:val="0"/>
                <w:i w:val="0"/>
                <w:color w:val="2D4A3E"/>
                <w:sz w:val="32"/>
              </w:rPr>
              <w:t>☑</w:t>
            </w:r>
          </w:p>
        </w:tc>
      </w:tr>
      <w:tr w14:paraId="4887BBBD">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313F8629">
            <w:pPr>
              <w:spacing w:before="0" w:after="0"/>
              <w:jc w:val="left"/>
            </w:pPr>
            <w:r>
              <w:rPr>
                <w:rFonts w:ascii="Calibri" w:hAnsi="Calibri" w:cs="Calibri"/>
                <w:b/>
                <w:i w:val="0"/>
                <w:color w:val="1B3A4B"/>
                <w:sz w:val="19"/>
              </w:rPr>
              <w:t>Tratamientos o pruebas que no mejoren el confort cuando no hay expectativa de recuperación</w:t>
            </w:r>
          </w:p>
          <w:p w14:paraId="1E43042C">
            <w:pPr>
              <w:spacing w:before="0" w:after="0"/>
              <w:jc w:val="left"/>
            </w:pPr>
            <w:r>
              <w:rPr>
                <w:rFonts w:ascii="Calibri" w:hAnsi="Calibri" w:cs="Calibri"/>
                <w:b w:val="0"/>
                <w:i/>
                <w:color w:val="5C5C5C"/>
                <w:sz w:val="17"/>
              </w:rPr>
              <w:t>Treatments or tests that do not improve comfort when there is no prospect of recovery</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4FA9E1C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6F7EF866">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5CA5897A">
            <w:pPr>
              <w:spacing w:before="0" w:after="0"/>
              <w:jc w:val="center"/>
            </w:pPr>
            <w:r>
              <w:rPr>
                <w:rFonts w:ascii="Calibri" w:hAnsi="Calibri" w:cs="Calibri"/>
                <w:b w:val="0"/>
                <w:i w:val="0"/>
                <w:color w:val="2D4A3E"/>
                <w:sz w:val="32"/>
              </w:rPr>
              <w:t>☐</w:t>
            </w:r>
          </w:p>
        </w:tc>
      </w:tr>
      <w:tr w14:paraId="417ADFFE">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6B959060">
            <w:pPr>
              <w:spacing w:before="0" w:after="0"/>
              <w:jc w:val="left"/>
            </w:pPr>
            <w:r>
              <w:rPr>
                <w:rFonts w:ascii="Calibri" w:hAnsi="Calibri" w:cs="Calibri"/>
                <w:b/>
                <w:i w:val="0"/>
                <w:color w:val="1B3A4B"/>
                <w:sz w:val="19"/>
              </w:rPr>
              <w:t>Sedación paliativa para aliviar el sufrimiento refractario</w:t>
            </w:r>
          </w:p>
          <w:p w14:paraId="617F943D">
            <w:pPr>
              <w:spacing w:before="0" w:after="0"/>
              <w:jc w:val="left"/>
            </w:pPr>
            <w:r>
              <w:rPr>
                <w:rFonts w:ascii="Calibri" w:hAnsi="Calibri" w:cs="Calibri"/>
                <w:b w:val="0"/>
                <w:i/>
                <w:color w:val="5C5C5C"/>
                <w:sz w:val="17"/>
              </w:rPr>
              <w:t>Palliative sedation to relieve refractory suffering</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6ECD7453">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063ADC4B">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450AD2C5">
            <w:pPr>
              <w:spacing w:before="0" w:after="0"/>
              <w:jc w:val="center"/>
            </w:pPr>
            <w:r>
              <w:rPr>
                <w:rFonts w:ascii="Calibri" w:hAnsi="Calibri" w:cs="Calibri"/>
                <w:b w:val="0"/>
                <w:i w:val="0"/>
                <w:color w:val="2D4A3E"/>
                <w:sz w:val="32"/>
              </w:rPr>
              <w:t>☐</w:t>
            </w:r>
          </w:p>
        </w:tc>
      </w:tr>
      <w:tr w14:paraId="4FA3CD7E">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36F08C2E">
            <w:pPr>
              <w:spacing w:before="0" w:after="0"/>
              <w:jc w:val="left"/>
            </w:pPr>
            <w:r>
              <w:rPr>
                <w:rFonts w:ascii="Calibri" w:hAnsi="Calibri" w:cs="Calibri"/>
                <w:b/>
                <w:i w:val="0"/>
                <w:color w:val="1B3A4B"/>
                <w:sz w:val="19"/>
              </w:rPr>
              <w:t>Cuidados paliativos y control del dolor (siempre, con la máxima calidad)</w:t>
            </w:r>
          </w:p>
          <w:p w14:paraId="05AD419C">
            <w:pPr>
              <w:spacing w:before="0" w:after="0"/>
              <w:jc w:val="left"/>
            </w:pPr>
            <w:r>
              <w:rPr>
                <w:rFonts w:ascii="Calibri" w:hAnsi="Calibri" w:cs="Calibri"/>
                <w:b w:val="0"/>
                <w:i/>
                <w:color w:val="5C5C5C"/>
                <w:sz w:val="17"/>
              </w:rPr>
              <w:t>Palliative care and pain control (always, to the highest standard)</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13F8738D">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382E091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44723818">
            <w:pPr>
              <w:spacing w:before="0" w:after="0"/>
              <w:jc w:val="center"/>
            </w:pPr>
            <w:r>
              <w:rPr>
                <w:rFonts w:ascii="Calibri" w:hAnsi="Calibri" w:cs="Calibri"/>
                <w:b w:val="0"/>
                <w:i w:val="0"/>
                <w:color w:val="2D4A3E"/>
                <w:sz w:val="32"/>
              </w:rPr>
              <w:t>☐</w:t>
            </w:r>
          </w:p>
        </w:tc>
      </w:tr>
    </w:tbl>
    <w:p w14:paraId="7C296E10">
      <w:pPr>
        <w:spacing w:before="120" w:after="160"/>
      </w:pPr>
    </w:p>
    <w:p w14:paraId="242C03F5">
      <w:pPr>
        <w:spacing w:before="0" w:after="80" w:line="269" w:lineRule="auto"/>
        <w:jc w:val="left"/>
      </w:pPr>
      <w:r>
        <w:rPr>
          <w:rFonts w:ascii="Calibri" w:hAnsi="Calibri" w:cs="Calibri"/>
          <w:b w:val="0"/>
          <w:i/>
          <w:color w:val="5C5C5C"/>
          <w:sz w:val="20"/>
        </w:rPr>
        <w:t>Otras indicaciones  /  Other instructions:</w:t>
      </w:r>
    </w:p>
    <w:p w14:paraId="20880618">
      <w:pPr>
        <w:spacing w:before="0" w:after="40" w:line="269" w:lineRule="auto"/>
        <w:jc w:val="left"/>
      </w:pPr>
      <w:r>
        <w:rPr>
          <w:rFonts w:ascii="Calibri" w:hAnsi="Calibri" w:cs="Calibri"/>
          <w:b w:val="0"/>
          <w:i w:val="0"/>
          <w:color w:val="5C5C5C"/>
          <w:sz w:val="22"/>
        </w:rPr>
        <w:t>NO DESEO SER REANIMADO/A en ningún caso. Rechazo de forma expresa la reanimación cardiopulmonar (RCP) y cualquier intento de reiniciar mi corazón o mi respiración, también en una situación aguda (por ejemplo un paro cardíaco). Quiero que se me deje partir con dignidad y solo con cuidados de confort.</w:t>
      </w:r>
    </w:p>
    <w:p w14:paraId="7667CECE">
      <w:pPr>
        <w:spacing w:before="0" w:after="200" w:line="269" w:lineRule="auto"/>
        <w:jc w:val="left"/>
      </w:pPr>
      <w:r>
        <w:rPr>
          <w:rFonts w:ascii="Calibri" w:hAnsi="Calibri" w:cs="Calibri"/>
          <w:b w:val="0"/>
          <w:i w:val="0"/>
          <w:color w:val="5C5C5C"/>
          <w:sz w:val="22"/>
        </w:rPr>
        <w:t>I DO NOT WISH TO BE RESUSCITATED in any circumstances. I expressly refuse cardiopulmonary resuscitation (CPR) and any attempt to restart my heart or breathing, including in an acute event (for example a cardiac arrest). I wish to be allowed to die with dignity, with comfort care only.</w:t>
      </w:r>
    </w:p>
    <w:tbl>
      <w:tblPr>
        <w:tblStyle w:val="12"/>
        <w:tblW w:w="9864" w:type="dxa"/>
        <w:jc w:val="center"/>
        <w:tblLayout w:type="fixed"/>
        <w:tblCellMar>
          <w:top w:w="0" w:type="dxa"/>
          <w:left w:w="108" w:type="dxa"/>
          <w:bottom w:w="0" w:type="dxa"/>
          <w:right w:w="108" w:type="dxa"/>
        </w:tblCellMar>
      </w:tblPr>
      <w:tblGrid>
        <w:gridCol w:w="9638"/>
      </w:tblGrid>
      <w:tr w14:paraId="6207133F">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7D8D6802">
            <w:pPr>
              <w:spacing w:before="0" w:after="0"/>
              <w:jc w:val="left"/>
            </w:pPr>
            <w:r>
              <w:rPr>
                <w:rFonts w:ascii="Calibri" w:hAnsi="Calibri" w:cs="Calibri"/>
                <w:b/>
                <w:i w:val="0"/>
                <w:color w:val="FFFFFF"/>
                <w:sz w:val="24"/>
              </w:rPr>
              <w:t>CUARTO  ·  Donación de órganos y tejidos   ·   FOURTH  ·  Organ and tissue donation</w:t>
            </w:r>
          </w:p>
        </w:tc>
      </w:tr>
    </w:tbl>
    <w:p w14:paraId="5054DB2D">
      <w:pPr>
        <w:spacing w:before="40" w:after="160"/>
      </w:pPr>
    </w:p>
    <w:p w14:paraId="6615FEC5">
      <w:pPr>
        <w:spacing w:before="0" w:after="40" w:line="269" w:lineRule="auto"/>
        <w:jc w:val="both"/>
      </w:pPr>
      <w:r>
        <w:rPr>
          <w:rFonts w:ascii="Calibri" w:hAnsi="Calibri" w:cs="Calibri"/>
          <w:b w:val="0"/>
          <w:i w:val="0"/>
          <w:color w:val="1A1A1A"/>
          <w:sz w:val="22"/>
        </w:rPr>
        <w:t>Acepto que, si dono, se apliquen los procedimientos necesarios para certificar la muerte y mantener viables los órganos hasta la extracción, conforme a la ley. Si dono el cuerpo a la ciencia, no podré ser donante de órganos.</w:t>
      </w:r>
    </w:p>
    <w:p w14:paraId="0A29E696">
      <w:pPr>
        <w:spacing w:before="0" w:after="200" w:line="269" w:lineRule="auto"/>
        <w:jc w:val="both"/>
      </w:pPr>
      <w:r>
        <w:rPr>
          <w:rFonts w:ascii="Calibri" w:hAnsi="Calibri" w:cs="Calibri"/>
          <w:b w:val="0"/>
          <w:i/>
          <w:color w:val="5C5C5C"/>
          <w:sz w:val="21"/>
        </w:rPr>
        <w:t>If I donate, I accept the procedures needed to certify death and keep organs viable until removal, as the law requires. If I donate my body to science I cannot also be an organ donor.</w:t>
      </w:r>
    </w:p>
    <w:tbl>
      <w:tblPr>
        <w:tblStyle w:val="12"/>
        <w:tblW w:w="9864" w:type="dxa"/>
        <w:jc w:val="center"/>
        <w:tblLayout w:type="fixed"/>
        <w:tblCellMar>
          <w:top w:w="0" w:type="dxa"/>
          <w:left w:w="108" w:type="dxa"/>
          <w:bottom w:w="0" w:type="dxa"/>
          <w:right w:w="108" w:type="dxa"/>
        </w:tblCellMar>
      </w:tblPr>
      <w:tblGrid>
        <w:gridCol w:w="4392"/>
        <w:gridCol w:w="1829"/>
        <w:gridCol w:w="1829"/>
        <w:gridCol w:w="1829"/>
      </w:tblGrid>
      <w:tr w14:paraId="15AB5BB6">
        <w:tblPrEx>
          <w:tblCellMar>
            <w:top w:w="0" w:type="dxa"/>
            <w:left w:w="108" w:type="dxa"/>
            <w:bottom w:w="0" w:type="dxa"/>
            <w:right w:w="108" w:type="dxa"/>
          </w:tblCellMar>
        </w:tblPrEx>
        <w:trPr>
          <w:cantSplit/>
          <w:jc w:val="center"/>
        </w:trPr>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00192A52">
            <w:pPr>
              <w:spacing w:before="0" w:after="0"/>
              <w:jc w:val="center"/>
            </w:pP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3A22A314">
            <w:pPr>
              <w:spacing w:before="0" w:after="0"/>
              <w:jc w:val="center"/>
            </w:pPr>
            <w:r>
              <w:rPr>
                <w:rFonts w:ascii="Calibri" w:hAnsi="Calibri" w:cs="Calibri"/>
                <w:b/>
                <w:i w:val="0"/>
                <w:color w:val="FFFFFF"/>
                <w:sz w:val="18"/>
              </w:rPr>
              <w:t>Sí  /  Yes</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40F2EBB0">
            <w:pPr>
              <w:spacing w:before="0" w:after="0"/>
              <w:jc w:val="center"/>
            </w:pPr>
            <w:r>
              <w:rPr>
                <w:rFonts w:ascii="Calibri" w:hAnsi="Calibri" w:cs="Calibri"/>
                <w:b/>
                <w:i w:val="0"/>
                <w:color w:val="FFFFFF"/>
                <w:sz w:val="18"/>
              </w:rPr>
              <w:t>No</w:t>
            </w:r>
          </w:p>
        </w:tc>
        <w:tc>
          <w:tcPr>
            <w:tcW w:w="2409" w:type="dxa"/>
            <w:tcBorders>
              <w:top w:val="single" w:color="1B3A4B" w:sz="4" w:space="0"/>
              <w:left w:val="single" w:color="1B3A4B" w:sz="4" w:space="0"/>
              <w:bottom w:val="single" w:color="1B3A4B" w:sz="4" w:space="0"/>
              <w:right w:val="single" w:color="1B3A4B" w:sz="4" w:space="0"/>
            </w:tcBorders>
            <w:shd w:val="clear" w:color="auto" w:fill="1B3A4B"/>
            <w:tcMar>
              <w:top w:w="50" w:type="dxa"/>
              <w:left w:w="60" w:type="dxa"/>
              <w:bottom w:w="50" w:type="dxa"/>
              <w:right w:w="50" w:type="dxa"/>
            </w:tcMar>
          </w:tcPr>
          <w:p w14:paraId="298CD187">
            <w:pPr>
              <w:spacing w:before="0" w:after="0"/>
              <w:jc w:val="center"/>
            </w:pPr>
            <w:r>
              <w:rPr>
                <w:rFonts w:ascii="Calibri" w:hAnsi="Calibri" w:cs="Calibri"/>
                <w:b/>
                <w:i w:val="0"/>
                <w:color w:val="FFFFFF"/>
                <w:sz w:val="18"/>
              </w:rPr>
              <w:t>No me pronuncio  /  I do not state</w:t>
            </w:r>
          </w:p>
        </w:tc>
      </w:tr>
      <w:tr w14:paraId="64152294">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70" w:type="dxa"/>
              <w:bottom w:w="50" w:type="dxa"/>
              <w:right w:w="50" w:type="dxa"/>
            </w:tcMar>
          </w:tcPr>
          <w:p w14:paraId="1AD808CC">
            <w:pPr>
              <w:spacing w:before="0" w:after="0"/>
              <w:jc w:val="left"/>
            </w:pPr>
            <w:r>
              <w:rPr>
                <w:rFonts w:ascii="Calibri" w:hAnsi="Calibri" w:cs="Calibri"/>
                <w:b w:val="0"/>
                <w:i w:val="0"/>
                <w:color w:val="1B3A4B"/>
                <w:sz w:val="20"/>
              </w:rPr>
              <w:t>Donar los órganos  /  Donate organs</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078ECCBE">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72BA7DD8">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FFFFF"/>
            <w:tcMar>
              <w:top w:w="50" w:type="dxa"/>
              <w:left w:w="40" w:type="dxa"/>
              <w:bottom w:w="50" w:type="dxa"/>
              <w:right w:w="40" w:type="dxa"/>
            </w:tcMar>
          </w:tcPr>
          <w:p w14:paraId="03D8ED51">
            <w:pPr>
              <w:spacing w:before="0" w:after="0"/>
              <w:jc w:val="center"/>
            </w:pPr>
            <w:r>
              <w:rPr>
                <w:rFonts w:ascii="Calibri" w:hAnsi="Calibri" w:cs="Calibri"/>
                <w:b w:val="0"/>
                <w:i w:val="0"/>
                <w:color w:val="2D4A3E"/>
                <w:sz w:val="32"/>
              </w:rPr>
              <w:t>☐</w:t>
            </w:r>
          </w:p>
        </w:tc>
      </w:tr>
      <w:tr w14:paraId="314E1680">
        <w:tblPrEx>
          <w:tblCellMar>
            <w:top w:w="0" w:type="dxa"/>
            <w:left w:w="108" w:type="dxa"/>
            <w:bottom w:w="0" w:type="dxa"/>
            <w:right w:w="108" w:type="dxa"/>
          </w:tblCellMar>
        </w:tblPrEx>
        <w:trPr>
          <w:cantSplit/>
          <w:jc w:val="center"/>
        </w:trPr>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70" w:type="dxa"/>
              <w:bottom w:w="50" w:type="dxa"/>
              <w:right w:w="50" w:type="dxa"/>
            </w:tcMar>
          </w:tcPr>
          <w:p w14:paraId="2C824A28">
            <w:pPr>
              <w:spacing w:before="0" w:after="0"/>
              <w:jc w:val="left"/>
            </w:pPr>
            <w:r>
              <w:rPr>
                <w:rFonts w:ascii="Calibri" w:hAnsi="Calibri" w:cs="Calibri"/>
                <w:b w:val="0"/>
                <w:i w:val="0"/>
                <w:color w:val="1B3A4B"/>
                <w:sz w:val="20"/>
              </w:rPr>
              <w:t>Donar los tejidos  /  Donate tissues</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71C4247D">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515DF3E7">
            <w:pPr>
              <w:spacing w:before="0" w:after="0"/>
              <w:jc w:val="center"/>
            </w:pPr>
            <w:r>
              <w:rPr>
                <w:rFonts w:ascii="Calibri" w:hAnsi="Calibri" w:cs="Calibri"/>
                <w:b w:val="0"/>
                <w:i w:val="0"/>
                <w:color w:val="2D4A3E"/>
                <w:sz w:val="32"/>
              </w:rPr>
              <w:t>☐</w:t>
            </w:r>
          </w:p>
        </w:tc>
        <w:tc>
          <w:tcPr>
            <w:tcW w:w="2409" w:type="dxa"/>
            <w:tcBorders>
              <w:top w:val="single" w:color="D4CBB8" w:sz="4" w:space="0"/>
              <w:left w:val="single" w:color="D4CBB8" w:sz="4" w:space="0"/>
              <w:bottom w:val="single" w:color="D4CBB8" w:sz="4" w:space="0"/>
              <w:right w:val="single" w:color="D4CBB8" w:sz="4" w:space="0"/>
            </w:tcBorders>
            <w:shd w:val="clear" w:color="auto" w:fill="F7F4EE"/>
            <w:tcMar>
              <w:top w:w="50" w:type="dxa"/>
              <w:left w:w="40" w:type="dxa"/>
              <w:bottom w:w="50" w:type="dxa"/>
              <w:right w:w="40" w:type="dxa"/>
            </w:tcMar>
          </w:tcPr>
          <w:p w14:paraId="2D47ED13">
            <w:pPr>
              <w:spacing w:before="0" w:after="0"/>
              <w:jc w:val="center"/>
            </w:pPr>
            <w:r>
              <w:rPr>
                <w:rFonts w:ascii="Calibri" w:hAnsi="Calibri" w:cs="Calibri"/>
                <w:b w:val="0"/>
                <w:i w:val="0"/>
                <w:color w:val="2D4A3E"/>
                <w:sz w:val="32"/>
              </w:rPr>
              <w:t>☐</w:t>
            </w:r>
          </w:p>
        </w:tc>
      </w:tr>
    </w:tbl>
    <w:p w14:paraId="5DDBDB23">
      <w:pPr>
        <w:spacing w:before="120" w:after="160"/>
      </w:pPr>
    </w:p>
    <w:p w14:paraId="2E3B706C">
      <w:pPr>
        <w:spacing w:before="0" w:after="160" w:line="269" w:lineRule="auto"/>
        <w:jc w:val="left"/>
      </w:pPr>
      <w:r>
        <w:rPr>
          <w:rFonts w:ascii="Calibri" w:hAnsi="Calibri" w:cs="Calibri"/>
          <w:b w:val="0"/>
          <w:i w:val="0"/>
          <w:color w:val="1A1A1A"/>
          <w:sz w:val="21"/>
        </w:rPr>
        <w:t>☐   Deseo donar mi cuerpo a la ciencia  /  I wish to donate my body to science</w:t>
      </w:r>
    </w:p>
    <w:tbl>
      <w:tblPr>
        <w:tblStyle w:val="12"/>
        <w:tblW w:w="9864" w:type="dxa"/>
        <w:jc w:val="center"/>
        <w:tblLayout w:type="fixed"/>
        <w:tblCellMar>
          <w:top w:w="0" w:type="dxa"/>
          <w:left w:w="108" w:type="dxa"/>
          <w:bottom w:w="0" w:type="dxa"/>
          <w:right w:w="108" w:type="dxa"/>
        </w:tblCellMar>
      </w:tblPr>
      <w:tblGrid>
        <w:gridCol w:w="9638"/>
      </w:tblGrid>
      <w:tr w14:paraId="3184B904">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648D4974">
            <w:pPr>
              <w:spacing w:before="0" w:after="0"/>
              <w:jc w:val="left"/>
            </w:pPr>
            <w:r>
              <w:rPr>
                <w:rFonts w:ascii="Calibri" w:hAnsi="Calibri" w:cs="Calibri"/>
                <w:b/>
                <w:i w:val="0"/>
                <w:color w:val="FFFFFF"/>
                <w:sz w:val="24"/>
              </w:rPr>
              <w:t>QUINTO  ·  Otras consideraciones   ·   FIFTH  ·  Other preferences</w:t>
            </w:r>
          </w:p>
        </w:tc>
      </w:tr>
    </w:tbl>
    <w:p w14:paraId="096157EB">
      <w:pPr>
        <w:spacing w:before="40" w:after="160"/>
      </w:pPr>
    </w:p>
    <w:p w14:paraId="0D16595B">
      <w:pPr>
        <w:spacing w:before="0" w:after="40" w:line="269" w:lineRule="auto"/>
        <w:jc w:val="both"/>
      </w:pPr>
      <w:r>
        <w:rPr>
          <w:rFonts w:ascii="Calibri" w:hAnsi="Calibri" w:cs="Calibri"/>
          <w:b w:val="0"/>
          <w:i w:val="0"/>
          <w:color w:val="1A1A1A"/>
          <w:sz w:val="22"/>
        </w:rPr>
        <w:t>Deseo, si es posible, que mi cónyuge esté conmigo. Deseo que se respeten mis creencias y que se evite el encarnizamiento terapéutico. Si fallezco fuera de España, pido que se facilite a mi representante la información y la documentación necesarias.</w:t>
      </w:r>
    </w:p>
    <w:p w14:paraId="733AA1F0">
      <w:pPr>
        <w:spacing w:before="0" w:after="200" w:line="269" w:lineRule="auto"/>
        <w:jc w:val="both"/>
      </w:pPr>
      <w:r>
        <w:rPr>
          <w:rFonts w:ascii="Calibri" w:hAnsi="Calibri" w:cs="Calibri"/>
          <w:b w:val="0"/>
          <w:i/>
          <w:color w:val="5C5C5C"/>
          <w:sz w:val="21"/>
        </w:rPr>
        <w:t>I wish, if possible, to have my spouse with me. I wish my beliefs to be respected and futile or overly aggressive treatment to be avoided. If I die outside Spain, I ask that my representative be given the information and papers they need.</w:t>
      </w:r>
    </w:p>
    <w:p w14:paraId="5D0C9A9D">
      <w:pPr>
        <w:spacing w:before="0" w:after="80" w:line="269" w:lineRule="auto"/>
        <w:jc w:val="left"/>
      </w:pPr>
      <w:r>
        <w:rPr>
          <w:rFonts w:ascii="Calibri" w:hAnsi="Calibri" w:cs="Calibri"/>
          <w:b w:val="0"/>
          <w:i/>
          <w:color w:val="5C5C5C"/>
          <w:sz w:val="20"/>
        </w:rPr>
        <w:t>Preferencias religiosas, espirituales o de lugar de cuidados  /  Religious, spiritual or place-of-care preferences:</w:t>
      </w:r>
    </w:p>
    <w:p w14:paraId="400F6525">
      <w:pPr>
        <w:spacing w:before="0" w:after="40" w:line="269" w:lineRule="auto"/>
        <w:jc w:val="left"/>
      </w:pPr>
      <w:r>
        <w:rPr>
          <w:rFonts w:ascii="Calibri" w:hAnsi="Calibri" w:cs="Calibri"/>
          <w:b w:val="0"/>
          <w:i w:val="0"/>
          <w:color w:val="5C5C5C"/>
          <w:sz w:val="22"/>
        </w:rPr>
        <w:t>________________________________________________________________</w:t>
      </w:r>
    </w:p>
    <w:p w14:paraId="73160A20">
      <w:pPr>
        <w:spacing w:before="0" w:after="160" w:line="269" w:lineRule="auto"/>
        <w:jc w:val="left"/>
      </w:pPr>
      <w:r>
        <w:rPr>
          <w:rFonts w:ascii="Calibri" w:hAnsi="Calibri" w:cs="Calibri"/>
          <w:b w:val="0"/>
          <w:i w:val="0"/>
          <w:color w:val="5C5C5C"/>
          <w:sz w:val="22"/>
        </w:rPr>
        <w:t>________________________________________________________________</w:t>
      </w:r>
    </w:p>
    <w:tbl>
      <w:tblPr>
        <w:tblStyle w:val="12"/>
        <w:tblW w:w="9864" w:type="dxa"/>
        <w:jc w:val="center"/>
        <w:tblLayout w:type="fixed"/>
        <w:tblCellMar>
          <w:top w:w="0" w:type="dxa"/>
          <w:left w:w="108" w:type="dxa"/>
          <w:bottom w:w="0" w:type="dxa"/>
          <w:right w:w="108" w:type="dxa"/>
        </w:tblCellMar>
      </w:tblPr>
      <w:tblGrid>
        <w:gridCol w:w="9638"/>
      </w:tblGrid>
      <w:tr w14:paraId="779F0B7C">
        <w:tblPrEx>
          <w:tblCellMar>
            <w:top w:w="0" w:type="dxa"/>
            <w:left w:w="108" w:type="dxa"/>
            <w:bottom w:w="0" w:type="dxa"/>
            <w:right w:w="108" w:type="dxa"/>
          </w:tblCellMar>
        </w:tblPrEx>
        <w:trPr>
          <w:cantSplit/>
          <w:jc w:val="center"/>
        </w:trPr>
        <w:tc>
          <w:tcPr>
            <w:tcW w:w="9638" w:type="dxa"/>
            <w:tcBorders>
              <w:top w:val="single" w:color="8AA8B5" w:sz="12" w:space="0"/>
              <w:left w:val="single" w:color="8AA8B5" w:sz="12" w:space="0"/>
              <w:bottom w:val="single" w:color="8AA8B5" w:sz="12" w:space="0"/>
              <w:right w:val="single" w:color="8AA8B5" w:sz="12" w:space="0"/>
            </w:tcBorders>
            <w:shd w:val="clear" w:color="auto" w:fill="E6EEF2"/>
            <w:tcMar>
              <w:top w:w="100" w:type="dxa"/>
              <w:left w:w="140" w:type="dxa"/>
              <w:bottom w:w="110" w:type="dxa"/>
              <w:right w:w="140" w:type="dxa"/>
            </w:tcMar>
          </w:tcPr>
          <w:p w14:paraId="55AAC027">
            <w:pPr>
              <w:spacing w:before="0" w:after="80"/>
              <w:jc w:val="left"/>
            </w:pPr>
            <w:r>
              <w:rPr>
                <w:rFonts w:ascii="Calibri" w:hAnsi="Calibri" w:cs="Calibri"/>
                <w:b/>
                <w:i w:val="0"/>
                <w:color w:val="1B3A4B"/>
                <w:sz w:val="22"/>
              </w:rPr>
              <w:t>Prestación de ayuda para morir  ·  End-of-life assistance (optional — do not tick unless you mean it)</w:t>
            </w:r>
          </w:p>
          <w:p w14:paraId="6822D5C5">
            <w:pPr>
              <w:spacing w:before="0" w:after="60"/>
              <w:jc w:val="left"/>
            </w:pPr>
            <w:r>
              <w:rPr>
                <w:rFonts w:ascii="Calibri" w:hAnsi="Calibri" w:cs="Calibri"/>
                <w:b w:val="0"/>
                <w:i w:val="0"/>
                <w:color w:val="3D4A55"/>
                <w:sz w:val="20"/>
              </w:rPr>
              <w:t>La Ley Orgánica 3/2021 permite expresar en la voluntad vital el deseo de acogerse a la prestación de ayuda para morir si, llegado el momento, se cumplen todos los requisitos legales. Marque solo si es su voluntad clara. No es eutanasia «automática».</w:t>
            </w:r>
          </w:p>
          <w:p w14:paraId="72018999">
            <w:pPr>
              <w:spacing w:before="0" w:after="60"/>
              <w:jc w:val="left"/>
            </w:pPr>
            <w:r>
              <w:rPr>
                <w:rFonts w:ascii="Calibri" w:hAnsi="Calibri" w:cs="Calibri"/>
                <w:b w:val="0"/>
                <w:i w:val="0"/>
                <w:color w:val="3D4A55"/>
                <w:sz w:val="20"/>
              </w:rPr>
              <w:t>Spanish Organic Law 3/2021 allows you to record a wish to request medically assisted dying if, when the time comes, all legal requirements are met. Tick only if that is your clear wish. It is not automatic.</w:t>
            </w:r>
          </w:p>
          <w:p w14:paraId="5B724CA6">
            <w:pPr>
              <w:spacing w:before="0" w:after="60"/>
              <w:jc w:val="left"/>
            </w:pPr>
            <w:r>
              <w:rPr>
                <w:rFonts w:ascii="Calibri" w:hAnsi="Calibri" w:cs="Calibri"/>
                <w:b w:val="0"/>
                <w:i w:val="0"/>
                <w:color w:val="3D4A55"/>
                <w:sz w:val="20"/>
              </w:rPr>
              <w:t>☐  Sí, deseo que se valore esa prestación si se cumplen los requisitos legales.   /   Yes, I wish that option to be considered if the legal requirements are met.</w:t>
            </w:r>
          </w:p>
          <w:p w14:paraId="5E621459">
            <w:pPr>
              <w:spacing w:before="0" w:after="60"/>
              <w:jc w:val="left"/>
            </w:pPr>
            <w:r>
              <w:rPr>
                <w:rFonts w:ascii="Calibri" w:hAnsi="Calibri" w:cs="Calibri"/>
                <w:b w:val="0"/>
                <w:i w:val="0"/>
                <w:color w:val="3D4A55"/>
                <w:sz w:val="20"/>
              </w:rPr>
              <w:t>☐  No.   /   No.</w:t>
            </w:r>
          </w:p>
          <w:p w14:paraId="5B324D3B">
            <w:pPr>
              <w:spacing w:before="0" w:after="0"/>
              <w:jc w:val="left"/>
            </w:pPr>
            <w:r>
              <w:rPr>
                <w:rFonts w:ascii="Calibri" w:hAnsi="Calibri" w:cs="Calibri"/>
                <w:b w:val="0"/>
                <w:i w:val="0"/>
                <w:color w:val="3D4A55"/>
                <w:sz w:val="20"/>
              </w:rPr>
              <w:t>☑  No me pronuncio; que decida mi representante según mis valores.   /   I do not state; my representative should decide in line with my values.</w:t>
            </w:r>
          </w:p>
        </w:tc>
      </w:tr>
    </w:tbl>
    <w:p w14:paraId="09DFA3F2">
      <w:pPr>
        <w:spacing w:before="80" w:after="160"/>
      </w:pPr>
    </w:p>
    <w:tbl>
      <w:tblPr>
        <w:tblStyle w:val="12"/>
        <w:tblW w:w="9864" w:type="dxa"/>
        <w:jc w:val="center"/>
        <w:tblLayout w:type="fixed"/>
        <w:tblCellMar>
          <w:top w:w="0" w:type="dxa"/>
          <w:left w:w="108" w:type="dxa"/>
          <w:bottom w:w="0" w:type="dxa"/>
          <w:right w:w="108" w:type="dxa"/>
        </w:tblCellMar>
      </w:tblPr>
      <w:tblGrid>
        <w:gridCol w:w="9638"/>
      </w:tblGrid>
      <w:tr w14:paraId="63694A57">
        <w:tblPrEx>
          <w:tblCellMar>
            <w:top w:w="0" w:type="dxa"/>
            <w:left w:w="108" w:type="dxa"/>
            <w:bottom w:w="0" w:type="dxa"/>
            <w:right w:w="108" w:type="dxa"/>
          </w:tblCellMar>
        </w:tblPrEx>
        <w:trPr>
          <w:cantSplit/>
          <w:jc w:val="center"/>
        </w:trPr>
        <w:tc>
          <w:tcPr>
            <w:tcW w:w="9638" w:type="dxa"/>
            <w:tcBorders>
              <w:top w:val="single" w:color="2D4A3E" w:sz="0" w:space="0"/>
              <w:left w:val="single" w:color="2D4A3E" w:sz="0" w:space="0"/>
              <w:bottom w:val="single" w:color="2D4A3E" w:sz="0" w:space="0"/>
              <w:right w:val="single" w:color="2D4A3E" w:sz="0" w:space="0"/>
            </w:tcBorders>
            <w:shd w:val="clear" w:color="auto" w:fill="2D4A3E"/>
            <w:tcMar>
              <w:top w:w="90" w:type="dxa"/>
              <w:left w:w="140" w:type="dxa"/>
              <w:bottom w:w="90" w:type="dxa"/>
              <w:right w:w="140" w:type="dxa"/>
            </w:tcMar>
          </w:tcPr>
          <w:p w14:paraId="53CAD0D5">
            <w:pPr>
              <w:spacing w:before="0" w:after="0"/>
              <w:jc w:val="left"/>
            </w:pPr>
            <w:r>
              <w:rPr>
                <w:rFonts w:ascii="Calibri" w:hAnsi="Calibri" w:cs="Calibri"/>
                <w:b/>
                <w:i w:val="0"/>
                <w:color w:val="FFFFFF"/>
                <w:sz w:val="24"/>
              </w:rPr>
              <w:t>SEXTO  ·  Designación de representante   ·   SIXTH  ·  Appointment of representative</w:t>
            </w:r>
          </w:p>
        </w:tc>
      </w:tr>
    </w:tbl>
    <w:p w14:paraId="054958AC">
      <w:pPr>
        <w:spacing w:before="40" w:after="160"/>
      </w:pPr>
    </w:p>
    <w:p w14:paraId="654DC1AB">
      <w:pPr>
        <w:spacing w:before="0" w:after="40" w:line="269" w:lineRule="auto"/>
        <w:jc w:val="both"/>
      </w:pPr>
      <w:r>
        <w:rPr>
          <w:rFonts w:ascii="Calibri" w:hAnsi="Calibri" w:cs="Calibri"/>
          <w:b w:val="0"/>
          <w:i w:val="0"/>
          <w:color w:val="1A1A1A"/>
          <w:sz w:val="22"/>
        </w:rPr>
        <w:t>Deseo nombrar a Peter Barrington Kirk, mi esposo, como la persona que actúe como mi representante, vele por el cumplimiento de esta Declaración y decida, teniendo en cuenta mis valores, en las situaciones no previstas de forma explícita. Lo escrito en esta Declaración prevalece sobre el criterio del representante. El representante debe aceptar por escrito (página siguiente).</w:t>
      </w:r>
    </w:p>
    <w:p w14:paraId="1294C50C">
      <w:pPr>
        <w:spacing w:before="0" w:after="200" w:line="269" w:lineRule="auto"/>
        <w:jc w:val="both"/>
      </w:pPr>
      <w:r>
        <w:rPr>
          <w:rFonts w:ascii="Calibri" w:hAnsi="Calibri" w:cs="Calibri"/>
          <w:b w:val="0"/>
          <w:i/>
          <w:color w:val="5C5C5C"/>
          <w:sz w:val="21"/>
        </w:rPr>
        <w:t>I appoint Peter Barrington Kirk, my husband, as my representative, to see that this Declaration is followed and to decide, in the light of my values, in situations not expressly covered. What is written here prevails over the representative’s own view. The representative must accept in writing (next page).</w:t>
      </w:r>
    </w:p>
    <w:p w14:paraId="2AC6AFE0">
      <w:pPr>
        <w:spacing w:before="0" w:after="120" w:line="269" w:lineRule="auto"/>
        <w:jc w:val="left"/>
      </w:pPr>
      <w:r>
        <w:rPr>
          <w:rFonts w:ascii="Calibri" w:hAnsi="Calibri" w:cs="Calibri"/>
          <w:b/>
          <w:i w:val="0"/>
          <w:color w:val="2D4A3E"/>
          <w:sz w:val="22"/>
        </w:rPr>
        <w:t>Datos del representante  /  Representative’s details</w:t>
      </w:r>
    </w:p>
    <w:p w14:paraId="1B39F86D">
      <w:pPr>
        <w:spacing w:before="0" w:after="80" w:line="269" w:lineRule="auto"/>
        <w:jc w:val="left"/>
      </w:pPr>
      <w:r>
        <w:rPr>
          <w:rFonts w:ascii="Calibri" w:hAnsi="Calibri" w:cs="Calibri"/>
          <w:b w:val="0"/>
          <w:i w:val="0"/>
          <w:color w:val="1A1A1A"/>
          <w:sz w:val="22"/>
        </w:rPr>
        <w:t>Nombre / Name:  Peter Barrington Kirk</w:t>
      </w:r>
    </w:p>
    <w:p w14:paraId="4380A936">
      <w:pPr>
        <w:spacing w:before="0" w:after="80" w:line="269" w:lineRule="auto"/>
        <w:jc w:val="left"/>
      </w:pPr>
      <w:r>
        <w:rPr>
          <w:rFonts w:ascii="Calibri" w:hAnsi="Calibri" w:cs="Calibri"/>
          <w:b w:val="0"/>
          <w:i w:val="0"/>
          <w:color w:val="1A1A1A"/>
          <w:sz w:val="22"/>
        </w:rPr>
        <w:t>DNI / NIE / Pasaporte:  NIE Y4312952Y    Fecha de nacimiento / Date of birth:  15 March 1951</w:t>
      </w:r>
    </w:p>
    <w:p w14:paraId="3B022FCE">
      <w:pPr>
        <w:spacing w:before="0" w:after="80" w:line="269" w:lineRule="auto"/>
        <w:jc w:val="left"/>
      </w:pPr>
      <w:r>
        <w:rPr>
          <w:rFonts w:ascii="Calibri" w:hAnsi="Calibri" w:cs="Calibri"/>
          <w:b w:val="0"/>
          <w:i w:val="0"/>
          <w:color w:val="1A1A1A"/>
          <w:sz w:val="22"/>
        </w:rPr>
        <w:t>Domicilio / Address:  Pueblo Arabesque 11, Urbanización Atalaya de Río Verde, Calle Pablo Picasso, 29660 Nueva Andalucía, Málaga, España  (u otro: ________________)</w:t>
      </w:r>
    </w:p>
    <w:p w14:paraId="3C62933D">
      <w:pPr>
        <w:spacing w:before="0" w:after="200" w:line="269" w:lineRule="auto"/>
        <w:jc w:val="left"/>
      </w:pPr>
      <w:r>
        <w:rPr>
          <w:rFonts w:ascii="Calibri" w:hAnsi="Calibri" w:cs="Calibri"/>
          <w:b w:val="0"/>
          <w:i w:val="0"/>
          <w:color w:val="1A1A1A"/>
          <w:sz w:val="22"/>
        </w:rPr>
        <w:t>Teléfono / Phone:  ________________________    Correo / Email:  ________________________</w:t>
      </w:r>
    </w:p>
    <w:p w14:paraId="6BDA73BD">
      <w:pPr>
        <w:spacing w:before="0" w:after="40" w:line="269" w:lineRule="auto"/>
        <w:jc w:val="both"/>
      </w:pPr>
      <w:r>
        <w:rPr>
          <w:rFonts w:ascii="Calibri" w:hAnsi="Calibri" w:cs="Calibri"/>
          <w:b w:val="0"/>
          <w:i w:val="0"/>
          <w:color w:val="1A1A1A"/>
          <w:sz w:val="22"/>
        </w:rPr>
        <w:t>Sustituto/a (opcional). Si mi representante no puede o no quiere actuar, nombro a: ___________________________  (parentesco: ________). Si dejo esto en blanco, no hay sustituto.</w:t>
      </w:r>
    </w:p>
    <w:p w14:paraId="6FB8F999">
      <w:pPr>
        <w:spacing w:before="0" w:after="200" w:line="269" w:lineRule="auto"/>
        <w:jc w:val="both"/>
      </w:pPr>
      <w:r>
        <w:rPr>
          <w:rFonts w:ascii="Calibri" w:hAnsi="Calibri" w:cs="Calibri"/>
          <w:b w:val="0"/>
          <w:i/>
          <w:color w:val="5C5C5C"/>
          <w:sz w:val="21"/>
        </w:rPr>
        <w:t>Substitute (optional). If my representative cannot or will not act, I appoint: ___________________________  (relationship: ________). If I leave this blank, there is no substitute.</w:t>
      </w:r>
    </w:p>
    <w:p w14:paraId="5ADAB291">
      <w:pPr>
        <w:spacing w:before="160" w:after="120" w:line="269" w:lineRule="auto"/>
        <w:jc w:val="left"/>
      </w:pPr>
      <w:r>
        <w:rPr>
          <w:rFonts w:ascii="Calibri" w:hAnsi="Calibri" w:cs="Calibri"/>
          <w:b/>
          <w:i w:val="0"/>
          <w:color w:val="1B3A4B"/>
          <w:sz w:val="24"/>
        </w:rPr>
        <w:t>Revocación  /  Revocation</w:t>
      </w:r>
    </w:p>
    <w:p w14:paraId="3A636D23">
      <w:pPr>
        <w:spacing w:before="0" w:after="40" w:line="269" w:lineRule="auto"/>
        <w:jc w:val="both"/>
      </w:pPr>
      <w:r>
        <w:rPr>
          <w:rFonts w:ascii="Calibri" w:hAnsi="Calibri" w:cs="Calibri"/>
          <w:b w:val="0"/>
          <w:i w:val="0"/>
          <w:color w:val="1A1A1A"/>
          <w:sz w:val="22"/>
        </w:rPr>
        <w:t>Puedo modificar o anular esta Declaración en cualquier momento, mientras conserve capacidad, por el mismo procedimiento. La declaración posterior deja sin efecto la anterior.</w:t>
      </w:r>
    </w:p>
    <w:p w14:paraId="6C51A7DF">
      <w:pPr>
        <w:spacing w:before="0" w:after="200" w:line="269" w:lineRule="auto"/>
        <w:jc w:val="both"/>
      </w:pPr>
      <w:r>
        <w:rPr>
          <w:rFonts w:ascii="Calibri" w:hAnsi="Calibri" w:cs="Calibri"/>
          <w:b w:val="0"/>
          <w:i/>
          <w:color w:val="5C5C5C"/>
          <w:sz w:val="21"/>
        </w:rPr>
        <w:t>I may change or cancel this Declaration at any time, while I have capacity, by the same process. A later declaration replaces an earlier one.</w:t>
      </w:r>
    </w:p>
    <w:p w14:paraId="0176E098">
      <w:pPr>
        <w:spacing w:before="200" w:after="160" w:line="269" w:lineRule="auto"/>
        <w:jc w:val="left"/>
      </w:pPr>
      <w:r>
        <w:rPr>
          <w:rFonts w:ascii="Calibri" w:hAnsi="Calibri" w:cs="Calibri"/>
          <w:b/>
          <w:i w:val="0"/>
          <w:color w:val="1B3A4B"/>
          <w:sz w:val="24"/>
        </w:rPr>
        <w:t>Firmado por el otorgante  /  Signed by the grantor — Susana Belina Nolte</w:t>
      </w:r>
    </w:p>
    <w:p w14:paraId="148FC926">
      <w:pPr>
        <w:spacing w:before="0" w:after="40" w:line="269" w:lineRule="auto"/>
        <w:jc w:val="left"/>
      </w:pPr>
      <w:r>
        <w:rPr>
          <w:rFonts w:ascii="Calibri" w:hAnsi="Calibri" w:cs="Calibri"/>
          <w:b/>
          <w:i w:val="0"/>
          <w:color w:val="1B3A4B"/>
          <w:sz w:val="22"/>
        </w:rPr>
        <w:t>El otorgante  /  The grantor</w:t>
      </w:r>
    </w:p>
    <w:p w14:paraId="6BEF7DBD">
      <w:pPr>
        <w:spacing w:before="0" w:after="160" w:line="269" w:lineRule="auto"/>
        <w:jc w:val="left"/>
      </w:pPr>
      <w:r>
        <w:rPr>
          <w:rFonts w:ascii="Calibri" w:hAnsi="Calibri" w:cs="Calibri"/>
          <w:b w:val="0"/>
          <w:i/>
          <w:color w:val="5C5C5C"/>
          <w:sz w:val="20"/>
        </w:rPr>
        <w:t>Declaro que hago esta Declaración libremente y en pleno uso de mis facultades.  /  I make this Declaration freely and with full capacity.</w:t>
      </w:r>
    </w:p>
    <w:p w14:paraId="268D7F3D">
      <w:pPr>
        <w:spacing w:before="0" w:after="200" w:line="269" w:lineRule="auto"/>
        <w:jc w:val="left"/>
      </w:pPr>
      <w:r>
        <w:rPr>
          <w:rFonts w:ascii="Calibri" w:hAnsi="Calibri" w:cs="Calibri"/>
          <w:b w:val="0"/>
          <w:i w:val="0"/>
          <w:color w:val="1A1A1A"/>
          <w:sz w:val="22"/>
        </w:rPr>
        <w:t>Firma / Signature:  ________________________________</w:t>
      </w:r>
    </w:p>
    <w:p w14:paraId="1D2F88F3">
      <w:pPr>
        <w:spacing w:before="0" w:after="200" w:line="269" w:lineRule="auto"/>
        <w:jc w:val="left"/>
      </w:pPr>
      <w:r>
        <w:rPr>
          <w:rFonts w:ascii="Calibri" w:hAnsi="Calibri" w:cs="Calibri"/>
          <w:b w:val="0"/>
          <w:i w:val="0"/>
          <w:color w:val="1A1A1A"/>
          <w:sz w:val="22"/>
        </w:rPr>
        <w:t>Nombre / Name:  SUSANA BELINA NOLTE</w:t>
      </w:r>
    </w:p>
    <w:p w14:paraId="5CAD324E">
      <w:pPr>
        <w:spacing w:before="0" w:after="200" w:line="269" w:lineRule="auto"/>
        <w:jc w:val="left"/>
      </w:pPr>
      <w:r>
        <w:rPr>
          <w:rFonts w:ascii="Calibri" w:hAnsi="Calibri" w:cs="Calibri"/>
          <w:b w:val="0"/>
          <w:i w:val="0"/>
          <w:color w:val="1A1A1A"/>
          <w:sz w:val="22"/>
        </w:rPr>
        <w:t>DNI / NIE / Pasaporte:  NIE X1974333J</w:t>
      </w:r>
    </w:p>
    <w:p w14:paraId="1054B9EF">
      <w:pPr>
        <w:spacing w:before="0" w:after="240" w:line="269" w:lineRule="auto"/>
        <w:jc w:val="left"/>
      </w:pPr>
      <w:r>
        <w:rPr>
          <w:rFonts w:ascii="Calibri" w:hAnsi="Calibri" w:cs="Calibri"/>
          <w:b w:val="0"/>
          <w:i w:val="0"/>
          <w:color w:val="1A1A1A"/>
          <w:sz w:val="22"/>
        </w:rPr>
        <w:t>Fecha / Date:  ______________    Lugar / Place:  Nueva Andalucía, Málaga</w:t>
      </w:r>
    </w:p>
    <w:p w14:paraId="6B7C5403">
      <w:r>
        <w:br w:type="page"/>
      </w:r>
    </w:p>
    <w:tbl>
      <w:tblPr>
        <w:tblStyle w:val="12"/>
        <w:tblW w:w="9864" w:type="dxa"/>
        <w:jc w:val="center"/>
        <w:tblLayout w:type="fixed"/>
        <w:tblCellMar>
          <w:top w:w="0" w:type="dxa"/>
          <w:left w:w="108" w:type="dxa"/>
          <w:bottom w:w="0" w:type="dxa"/>
          <w:right w:w="108" w:type="dxa"/>
        </w:tblCellMar>
      </w:tblPr>
      <w:tblGrid>
        <w:gridCol w:w="9638"/>
      </w:tblGrid>
      <w:tr w14:paraId="6A14F650">
        <w:tblPrEx>
          <w:tblCellMar>
            <w:top w:w="0" w:type="dxa"/>
            <w:left w:w="108" w:type="dxa"/>
            <w:bottom w:w="0" w:type="dxa"/>
            <w:right w:w="108" w:type="dxa"/>
          </w:tblCellMar>
        </w:tblPrEx>
        <w:trPr>
          <w:cantSplit/>
          <w:jc w:val="center"/>
        </w:trPr>
        <w:tc>
          <w:tcPr>
            <w:tcW w:w="9638" w:type="dxa"/>
            <w:tcBorders>
              <w:top w:val="single" w:color="1B3A4B" w:sz="0" w:space="0"/>
              <w:left w:val="single" w:color="1B3A4B" w:sz="0" w:space="0"/>
              <w:bottom w:val="single" w:color="1B3A4B" w:sz="0" w:space="0"/>
              <w:right w:val="single" w:color="1B3A4B" w:sz="0" w:space="0"/>
            </w:tcBorders>
            <w:shd w:val="clear" w:color="auto" w:fill="1B3A4B"/>
            <w:tcMar>
              <w:top w:w="90" w:type="dxa"/>
              <w:left w:w="140" w:type="dxa"/>
              <w:bottom w:w="90" w:type="dxa"/>
              <w:right w:w="140" w:type="dxa"/>
            </w:tcMar>
          </w:tcPr>
          <w:p w14:paraId="3222AE9A">
            <w:pPr>
              <w:spacing w:before="0" w:after="0"/>
              <w:jc w:val="left"/>
            </w:pPr>
            <w:r>
              <w:rPr>
                <w:rFonts w:ascii="Calibri" w:hAnsi="Calibri" w:cs="Calibri"/>
                <w:b/>
                <w:i w:val="0"/>
                <w:color w:val="FFFFFF"/>
                <w:sz w:val="26"/>
              </w:rPr>
              <w:t>ACEPTACIÓN DEL REPRESENTANTE   ·   REPRESENTATIVE’S ACCEPTANCE</w:t>
            </w:r>
          </w:p>
        </w:tc>
      </w:tr>
    </w:tbl>
    <w:p w14:paraId="7D1D268D">
      <w:pPr>
        <w:spacing w:before="40" w:after="160"/>
      </w:pPr>
    </w:p>
    <w:p w14:paraId="2D968471">
      <w:pPr>
        <w:spacing w:before="0" w:after="40" w:line="269" w:lineRule="auto"/>
        <w:jc w:val="both"/>
      </w:pPr>
      <w:r>
        <w:rPr>
          <w:rFonts w:ascii="Calibri" w:hAnsi="Calibri" w:cs="Calibri"/>
          <w:b w:val="0"/>
          <w:i w:val="0"/>
          <w:color w:val="1A1A1A"/>
          <w:sz w:val="22"/>
        </w:rPr>
        <w:t>Yo, Peter Barrington Kirk, acepto ser la persona representante de Susana Belina Nolte en su Declaración de Voluntad Vital Anticipada. Me comprometo a velar por el cumplimiento de sus valores y preferencias, a decidir en su nombre cuando no pueda hacerlo, y a informar al personal sanitario de esta Declaración. Conozco que lo escrito por Susana Belina Nolte prevalece sobre mi propio criterio.</w:t>
      </w:r>
    </w:p>
    <w:p w14:paraId="551201AB">
      <w:pPr>
        <w:spacing w:before="0" w:after="200" w:line="269" w:lineRule="auto"/>
        <w:jc w:val="both"/>
      </w:pPr>
      <w:r>
        <w:rPr>
          <w:rFonts w:ascii="Calibri" w:hAnsi="Calibri" w:cs="Calibri"/>
          <w:b w:val="0"/>
          <w:i/>
          <w:color w:val="5C5C5C"/>
          <w:sz w:val="21"/>
        </w:rPr>
        <w:t>I, Peter Barrington Kirk, accept appointment as healthcare representative for Susana Belina Nolte under this Living Will. I will see that their values and preferences are followed, decide on their behalf when they cannot, and tell clinicians about this Declaration. I understand that what Susana Belina Nolte has written prevails over my own view.</w:t>
      </w:r>
    </w:p>
    <w:p w14:paraId="03A65B5A">
      <w:pPr>
        <w:spacing w:before="0" w:after="40" w:line="269" w:lineRule="auto"/>
        <w:jc w:val="left"/>
      </w:pPr>
      <w:r>
        <w:rPr>
          <w:rFonts w:ascii="Calibri" w:hAnsi="Calibri" w:cs="Calibri"/>
          <w:b/>
          <w:i w:val="0"/>
          <w:color w:val="1B3A4B"/>
          <w:sz w:val="22"/>
        </w:rPr>
        <w:t>El representante  /  The representative</w:t>
      </w:r>
    </w:p>
    <w:p w14:paraId="31449438">
      <w:pPr>
        <w:spacing w:before="0" w:after="160" w:line="269" w:lineRule="auto"/>
        <w:jc w:val="left"/>
      </w:pPr>
      <w:r>
        <w:rPr>
          <w:rFonts w:ascii="Calibri" w:hAnsi="Calibri" w:cs="Calibri"/>
          <w:b w:val="0"/>
          <w:i/>
          <w:color w:val="5C5C5C"/>
          <w:sz w:val="20"/>
        </w:rPr>
        <w:t>Aceptación / Acceptance</w:t>
      </w:r>
    </w:p>
    <w:p w14:paraId="1419472E">
      <w:pPr>
        <w:spacing w:before="0" w:after="200" w:line="269" w:lineRule="auto"/>
        <w:jc w:val="left"/>
      </w:pPr>
      <w:r>
        <w:rPr>
          <w:rFonts w:ascii="Calibri" w:hAnsi="Calibri" w:cs="Calibri"/>
          <w:b w:val="0"/>
          <w:i w:val="0"/>
          <w:color w:val="1A1A1A"/>
          <w:sz w:val="22"/>
        </w:rPr>
        <w:t>Firma / Signature:  ________________________________</w:t>
      </w:r>
    </w:p>
    <w:p w14:paraId="2683855D">
      <w:pPr>
        <w:spacing w:before="0" w:after="200" w:line="269" w:lineRule="auto"/>
        <w:jc w:val="left"/>
      </w:pPr>
      <w:r>
        <w:rPr>
          <w:rFonts w:ascii="Calibri" w:hAnsi="Calibri" w:cs="Calibri"/>
          <w:b w:val="0"/>
          <w:i w:val="0"/>
          <w:color w:val="1A1A1A"/>
          <w:sz w:val="22"/>
        </w:rPr>
        <w:t>Nombre / Name:  PETER BARRINGTON KIRK</w:t>
      </w:r>
    </w:p>
    <w:p w14:paraId="679F98C9">
      <w:pPr>
        <w:spacing w:before="0" w:after="200" w:line="269" w:lineRule="auto"/>
        <w:jc w:val="left"/>
      </w:pPr>
      <w:r>
        <w:rPr>
          <w:rFonts w:ascii="Calibri" w:hAnsi="Calibri" w:cs="Calibri"/>
          <w:b w:val="0"/>
          <w:i w:val="0"/>
          <w:color w:val="1A1A1A"/>
          <w:sz w:val="22"/>
        </w:rPr>
        <w:t>DNI / NIE / Pasaporte:  NIE Y4312952Y</w:t>
      </w:r>
    </w:p>
    <w:p w14:paraId="5BA8E9B2">
      <w:pPr>
        <w:spacing w:before="0" w:after="240" w:line="269" w:lineRule="auto"/>
        <w:jc w:val="left"/>
      </w:pPr>
      <w:r>
        <w:rPr>
          <w:rFonts w:ascii="Calibri" w:hAnsi="Calibri" w:cs="Calibri"/>
          <w:b w:val="0"/>
          <w:i w:val="0"/>
          <w:color w:val="1A1A1A"/>
          <w:sz w:val="22"/>
        </w:rPr>
        <w:t>Fecha / Date:  ______________    Lugar / Place:  Nueva Andalucía, Málaga</w:t>
      </w:r>
    </w:p>
    <w:p w14:paraId="55450ABB">
      <w:r>
        <w:br w:type="page"/>
      </w:r>
    </w:p>
    <w:tbl>
      <w:tblPr>
        <w:tblStyle w:val="12"/>
        <w:tblW w:w="9864" w:type="dxa"/>
        <w:jc w:val="center"/>
        <w:tblLayout w:type="fixed"/>
        <w:tblCellMar>
          <w:top w:w="0" w:type="dxa"/>
          <w:left w:w="108" w:type="dxa"/>
          <w:bottom w:w="0" w:type="dxa"/>
          <w:right w:w="108" w:type="dxa"/>
        </w:tblCellMar>
      </w:tblPr>
      <w:tblGrid>
        <w:gridCol w:w="9638"/>
      </w:tblGrid>
      <w:tr w14:paraId="5D03700C">
        <w:tblPrEx>
          <w:tblCellMar>
            <w:top w:w="0" w:type="dxa"/>
            <w:left w:w="108" w:type="dxa"/>
            <w:bottom w:w="0" w:type="dxa"/>
            <w:right w:w="108" w:type="dxa"/>
          </w:tblCellMar>
        </w:tblPrEx>
        <w:trPr>
          <w:cantSplit/>
          <w:jc w:val="center"/>
        </w:trPr>
        <w:tc>
          <w:tcPr>
            <w:tcW w:w="9638" w:type="dxa"/>
            <w:tcBorders>
              <w:top w:val="single" w:color="1B3A4B" w:sz="0" w:space="0"/>
              <w:left w:val="single" w:color="1B3A4B" w:sz="0" w:space="0"/>
              <w:bottom w:val="single" w:color="1B3A4B" w:sz="0" w:space="0"/>
              <w:right w:val="single" w:color="1B3A4B" w:sz="0" w:space="0"/>
            </w:tcBorders>
            <w:shd w:val="clear" w:color="auto" w:fill="1B3A4B"/>
            <w:tcMar>
              <w:top w:w="90" w:type="dxa"/>
              <w:left w:w="140" w:type="dxa"/>
              <w:bottom w:w="90" w:type="dxa"/>
              <w:right w:w="140" w:type="dxa"/>
            </w:tcMar>
          </w:tcPr>
          <w:p w14:paraId="798653CB">
            <w:pPr>
              <w:spacing w:before="0" w:after="0"/>
              <w:jc w:val="left"/>
            </w:pPr>
            <w:r>
              <w:rPr>
                <w:rFonts w:ascii="Calibri" w:hAnsi="Calibri" w:cs="Calibri"/>
                <w:b/>
                <w:i w:val="0"/>
                <w:color w:val="FFFFFF"/>
                <w:sz w:val="26"/>
              </w:rPr>
              <w:t>CÓMO INSCRIBIRLO EN ANDALUCÍA   ·   HOW TO REGISTER IT IN ANDALUSIA</w:t>
            </w:r>
          </w:p>
        </w:tc>
      </w:tr>
    </w:tbl>
    <w:p w14:paraId="2F7E8533">
      <w:pPr>
        <w:spacing w:before="40" w:after="160"/>
      </w:pPr>
    </w:p>
    <w:tbl>
      <w:tblPr>
        <w:tblStyle w:val="12"/>
        <w:tblW w:w="9864" w:type="dxa"/>
        <w:jc w:val="center"/>
        <w:tblLayout w:type="fixed"/>
        <w:tblCellMar>
          <w:top w:w="0" w:type="dxa"/>
          <w:left w:w="108" w:type="dxa"/>
          <w:bottom w:w="0" w:type="dxa"/>
          <w:right w:w="108" w:type="dxa"/>
        </w:tblCellMar>
      </w:tblPr>
      <w:tblGrid>
        <w:gridCol w:w="9638"/>
      </w:tblGrid>
      <w:tr w14:paraId="4D962B02">
        <w:tblPrEx>
          <w:tblCellMar>
            <w:top w:w="0" w:type="dxa"/>
            <w:left w:w="108" w:type="dxa"/>
            <w:bottom w:w="0" w:type="dxa"/>
            <w:right w:w="108" w:type="dxa"/>
          </w:tblCellMar>
        </w:tblPrEx>
        <w:trPr>
          <w:cantSplit/>
          <w:jc w:val="center"/>
        </w:trPr>
        <w:tc>
          <w:tcPr>
            <w:tcW w:w="9638" w:type="dxa"/>
            <w:tcBorders>
              <w:top w:val="single" w:color="C4A35A" w:sz="12" w:space="0"/>
              <w:left w:val="single" w:color="C4A35A" w:sz="12" w:space="0"/>
              <w:bottom w:val="single" w:color="C4A35A" w:sz="12" w:space="0"/>
              <w:right w:val="single" w:color="C4A35A" w:sz="12" w:space="0"/>
            </w:tcBorders>
            <w:shd w:val="clear" w:color="auto" w:fill="F3E8C8"/>
            <w:tcMar>
              <w:top w:w="100" w:type="dxa"/>
              <w:left w:w="140" w:type="dxa"/>
              <w:bottom w:w="110" w:type="dxa"/>
              <w:right w:w="140" w:type="dxa"/>
            </w:tcMar>
          </w:tcPr>
          <w:p w14:paraId="03A0CAAF">
            <w:pPr>
              <w:spacing w:before="0" w:after="80"/>
              <w:jc w:val="left"/>
            </w:pPr>
            <w:r>
              <w:rPr>
                <w:rFonts w:ascii="Calibri" w:hAnsi="Calibri" w:cs="Calibri"/>
                <w:b/>
                <w:i w:val="0"/>
                <w:color w:val="1B3A4B"/>
                <w:sz w:val="22"/>
              </w:rPr>
              <w:t>Para que conste en la historia clínica del SAS</w:t>
            </w:r>
          </w:p>
          <w:p w14:paraId="7EBB1274">
            <w:pPr>
              <w:spacing w:before="0" w:after="60"/>
              <w:jc w:val="left"/>
            </w:pPr>
            <w:r>
              <w:rPr>
                <w:rFonts w:ascii="Calibri" w:hAnsi="Calibri" w:cs="Calibri"/>
                <w:b w:val="0"/>
                <w:i w:val="0"/>
                <w:color w:val="3D4A55"/>
                <w:sz w:val="20"/>
              </w:rPr>
              <w:t>1. Hablen con su médico de cabecera sobre las casillas que vayan a marcar.</w:t>
            </w:r>
          </w:p>
          <w:p w14:paraId="5E51648A">
            <w:pPr>
              <w:spacing w:before="0" w:after="60"/>
              <w:jc w:val="left"/>
            </w:pPr>
            <w:r>
              <w:rPr>
                <w:rFonts w:ascii="Calibri" w:hAnsi="Calibri" w:cs="Calibri"/>
                <w:b w:val="0"/>
                <w:i w:val="0"/>
                <w:color w:val="3D4A55"/>
                <w:sz w:val="20"/>
              </w:rPr>
              <w:t>2. Descarguen los Anexos oficiales: I (inscripción), II (declaración), III (aceptación del representante). Si nombran sustituto, también el IV. Junta de Andalucía — Registro de Voluntades Vitales Anticipadas.</w:t>
            </w:r>
          </w:p>
          <w:p w14:paraId="3CB59515">
            <w:pPr>
              <w:spacing w:before="0" w:after="60"/>
              <w:jc w:val="left"/>
            </w:pPr>
            <w:r>
              <w:rPr>
                <w:rFonts w:ascii="Calibri" w:hAnsi="Calibri" w:cs="Calibri"/>
                <w:b w:val="0"/>
                <w:i w:val="0"/>
                <w:color w:val="3D4A55"/>
                <w:sz w:val="20"/>
              </w:rPr>
              <w:t>3. Pasen el contenido de este borrador a esos Anexos (misma estructura de seis apartados).</w:t>
            </w:r>
          </w:p>
          <w:p w14:paraId="0EC869AA">
            <w:pPr>
              <w:spacing w:before="0" w:after="60"/>
              <w:jc w:val="left"/>
            </w:pPr>
            <w:r>
              <w:rPr>
                <w:rFonts w:ascii="Calibri" w:hAnsi="Calibri" w:cs="Calibri"/>
                <w:b w:val="0"/>
                <w:i w:val="0"/>
                <w:color w:val="3D4A55"/>
                <w:sz w:val="20"/>
              </w:rPr>
              <w:t>4. Pidan cita presencial (no se termina por internet): Salud Responde 955 545 060. Lleven DNI/NIE/pasaporte y, si se pide, copia del documento del representante.</w:t>
            </w:r>
          </w:p>
          <w:p w14:paraId="112FD458">
            <w:pPr>
              <w:spacing w:before="0" w:after="60"/>
              <w:jc w:val="left"/>
            </w:pPr>
            <w:r>
              <w:rPr>
                <w:rFonts w:ascii="Calibri" w:hAnsi="Calibri" w:cs="Calibri"/>
                <w:b w:val="0"/>
                <w:i w:val="0"/>
                <w:color w:val="3D4A55"/>
                <w:sz w:val="20"/>
              </w:rPr>
              <w:t>5. Una vez inscrito, queda también en el Registro Nacional de Instrucciones Previas y se puede consultar en toda España. Fuera de España, lleven una copia firmada.</w:t>
            </w:r>
          </w:p>
          <w:p w14:paraId="29B3EE22">
            <w:pPr>
              <w:spacing w:before="0" w:after="0"/>
              <w:jc w:val="left"/>
            </w:pPr>
            <w:r>
              <w:rPr>
                <w:rFonts w:ascii="Calibri" w:hAnsi="Calibri" w:cs="Calibri"/>
                <w:b w:val="0"/>
                <w:i w:val="0"/>
                <w:color w:val="3D4A55"/>
                <w:sz w:val="20"/>
              </w:rPr>
              <w:t>Official forms and information: https://www.juntadeandalucia.es/temas/salud/derechos/voluntad.html</w:t>
            </w:r>
          </w:p>
        </w:tc>
      </w:tr>
    </w:tbl>
    <w:p w14:paraId="19CE6800">
      <w:pPr>
        <w:spacing w:before="80" w:after="160"/>
      </w:pPr>
    </w:p>
    <w:p w14:paraId="0B9B2CAA">
      <w:pPr>
        <w:spacing w:before="80" w:after="160" w:line="269" w:lineRule="auto"/>
        <w:jc w:val="left"/>
      </w:pPr>
      <w:r>
        <w:rPr>
          <w:rFonts w:ascii="Calibri" w:hAnsi="Calibri" w:cs="Calibri"/>
          <w:b/>
          <w:i w:val="0"/>
          <w:color w:val="1B3A4B"/>
          <w:sz w:val="26"/>
        </w:rPr>
        <w:t>Lista de comprobación  /  Checklist</w:t>
      </w:r>
    </w:p>
    <w:p w14:paraId="6C0000B9">
      <w:pPr>
        <w:spacing w:before="0" w:after="80" w:line="269" w:lineRule="auto"/>
        <w:jc w:val="left"/>
      </w:pPr>
      <w:r>
        <w:rPr>
          <w:rFonts w:ascii="Calibri" w:hAnsi="Calibri" w:cs="Calibri"/>
          <w:b w:val="0"/>
          <w:i w:val="0"/>
          <w:color w:val="1A1A1A"/>
          <w:sz w:val="22"/>
        </w:rPr>
        <w:t>☑  Hemos hablado juntos de los valores y de cada casilla  /  We have talked through the values and every box</w:t>
      </w:r>
    </w:p>
    <w:p w14:paraId="1FC7F46F">
      <w:pPr>
        <w:spacing w:before="0" w:after="80" w:line="269" w:lineRule="auto"/>
        <w:jc w:val="left"/>
      </w:pPr>
      <w:r>
        <w:rPr>
          <w:rFonts w:ascii="Calibri" w:hAnsi="Calibri" w:cs="Calibri"/>
          <w:b w:val="0"/>
          <w:i w:val="0"/>
          <w:color w:val="1A1A1A"/>
          <w:sz w:val="22"/>
        </w:rPr>
        <w:t>☐  Hemos hablado con el médico  /  We have spoken with our doctor</w:t>
      </w:r>
    </w:p>
    <w:p w14:paraId="3B16E2EC">
      <w:pPr>
        <w:spacing w:before="0" w:after="80" w:line="269" w:lineRule="auto"/>
        <w:jc w:val="left"/>
      </w:pPr>
      <w:r>
        <w:rPr>
          <w:rFonts w:ascii="Calibri" w:hAnsi="Calibri" w:cs="Calibri"/>
          <w:b w:val="0"/>
          <w:i w:val="0"/>
          <w:color w:val="1A1A1A"/>
          <w:sz w:val="22"/>
        </w:rPr>
        <w:t>☐  Documento A firmado por Peter  /  Document A signed by Peter</w:t>
      </w:r>
    </w:p>
    <w:p w14:paraId="27A13CC1">
      <w:pPr>
        <w:spacing w:before="0" w:after="80" w:line="269" w:lineRule="auto"/>
        <w:jc w:val="left"/>
      </w:pPr>
      <w:r>
        <w:rPr>
          <w:rFonts w:ascii="Calibri" w:hAnsi="Calibri" w:cs="Calibri"/>
          <w:b w:val="0"/>
          <w:i w:val="0"/>
          <w:color w:val="1A1A1A"/>
          <w:sz w:val="22"/>
        </w:rPr>
        <w:t>☐  Aceptación A firmada por Susana  /  Acceptance A signed by Susana</w:t>
      </w:r>
    </w:p>
    <w:p w14:paraId="5F716DD9">
      <w:pPr>
        <w:spacing w:before="0" w:after="80" w:line="269" w:lineRule="auto"/>
        <w:jc w:val="left"/>
      </w:pPr>
      <w:r>
        <w:rPr>
          <w:rFonts w:ascii="Calibri" w:hAnsi="Calibri" w:cs="Calibri"/>
          <w:b w:val="0"/>
          <w:i w:val="0"/>
          <w:color w:val="1A1A1A"/>
          <w:sz w:val="22"/>
        </w:rPr>
        <w:t>☐  Documento B firmado por Susana  /  Document B signed by Susana</w:t>
      </w:r>
    </w:p>
    <w:p w14:paraId="2C53F441">
      <w:pPr>
        <w:spacing w:before="0" w:after="80" w:line="269" w:lineRule="auto"/>
        <w:jc w:val="left"/>
      </w:pPr>
      <w:r>
        <w:rPr>
          <w:rFonts w:ascii="Calibri" w:hAnsi="Calibri" w:cs="Calibri"/>
          <w:b w:val="0"/>
          <w:i w:val="0"/>
          <w:color w:val="1A1A1A"/>
          <w:sz w:val="22"/>
        </w:rPr>
        <w:t>☐  Aceptación B firmada por Peter  /  Acceptance B signed by Peter</w:t>
      </w:r>
    </w:p>
    <w:p w14:paraId="34E020FC">
      <w:pPr>
        <w:spacing w:before="0" w:after="80" w:line="269" w:lineRule="auto"/>
        <w:jc w:val="left"/>
      </w:pPr>
      <w:r>
        <w:rPr>
          <w:rFonts w:ascii="Calibri" w:hAnsi="Calibri" w:cs="Calibri"/>
          <w:b w:val="0"/>
          <w:i w:val="0"/>
          <w:color w:val="1A1A1A"/>
          <w:sz w:val="22"/>
        </w:rPr>
        <w:t>☑  Casillas de tratamientos y donación marcadas (o «no me pronuncio»)  /  Treatment and donation boxes ticked</w:t>
      </w:r>
    </w:p>
    <w:p w14:paraId="036E28BF">
      <w:pPr>
        <w:spacing w:before="0" w:after="80" w:line="269" w:lineRule="auto"/>
        <w:jc w:val="left"/>
      </w:pPr>
      <w:r>
        <w:rPr>
          <w:rFonts w:ascii="Calibri" w:hAnsi="Calibri" w:cs="Calibri"/>
          <w:b w:val="0"/>
          <w:i w:val="0"/>
          <w:color w:val="1A1A1A"/>
          <w:sz w:val="22"/>
        </w:rPr>
        <w:t>☑  NIE / pasaporte y fechas de nacimiento rellenados  /  ID numbers and dates of birth filled in</w:t>
      </w:r>
    </w:p>
    <w:p w14:paraId="1CE52B2F">
      <w:pPr>
        <w:spacing w:before="0" w:after="80" w:line="269" w:lineRule="auto"/>
        <w:jc w:val="left"/>
      </w:pPr>
      <w:r>
        <w:rPr>
          <w:rFonts w:ascii="Calibri" w:hAnsi="Calibri" w:cs="Calibri"/>
          <w:b w:val="0"/>
          <w:i w:val="0"/>
          <w:color w:val="1A1A1A"/>
          <w:sz w:val="22"/>
        </w:rPr>
        <w:t>☐  Copia en casa, copia para el médico, copia para cada cónyuge  /  Copy at home, for the doctor, and for each spouse</w:t>
      </w:r>
    </w:p>
    <w:p w14:paraId="6067813E">
      <w:pPr>
        <w:spacing w:before="0" w:after="80" w:line="269" w:lineRule="auto"/>
        <w:jc w:val="left"/>
      </w:pPr>
      <w:r>
        <w:rPr>
          <w:rFonts w:ascii="Calibri" w:hAnsi="Calibri" w:cs="Calibri"/>
          <w:b w:val="0"/>
          <w:i w:val="0"/>
          <w:color w:val="1A1A1A"/>
          <w:sz w:val="22"/>
        </w:rPr>
        <w:t>☐  Cita pedida en el Registro VVA  /  Appointment booked with the VVA Register</w:t>
      </w:r>
    </w:p>
    <w:p w14:paraId="24183251">
      <w:pPr>
        <w:spacing w:before="320" w:after="80" w:line="269" w:lineRule="auto"/>
        <w:jc w:val="center"/>
      </w:pPr>
      <w:r>
        <w:rPr>
          <w:rFonts w:ascii="Calibri" w:hAnsi="Calibri" w:cs="Calibri"/>
          <w:b w:val="0"/>
          <w:i/>
          <w:color w:val="8B733A"/>
          <w:sz w:val="18"/>
        </w:rPr>
        <w:t>Peter Barrington Kirk  ·  Susana Belina Nolte  ·  Nueva Andalucía  ·  Borrador  ·  septiembre 2026</w:t>
      </w:r>
    </w:p>
    <w:sectPr>
      <w:headerReference r:id="rId5" w:type="default"/>
      <w:footerReference r:id="rId6" w:type="default"/>
      <w:pgSz w:w="11906" w:h="16838"/>
      <w:pgMar w:top="1247" w:right="1134" w:bottom="1134" w:left="1134" w:header="567" w:footer="567"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140CC">
    <w:pPr>
      <w:pStyle w:val="18"/>
      <w:pBdr>
        <w:top w:val="single" w:color="C4A35A" w:sz="6" w:space="4"/>
      </w:pBdr>
      <w:jc w:val="center"/>
    </w:pPr>
    <w:r>
      <w:rPr>
        <w:rFonts w:ascii="Calibri" w:hAnsi="Calibri" w:cs="Calibri"/>
        <w:b w:val="0"/>
        <w:i w:val="0"/>
        <w:color w:val="5C5C5C"/>
        <w:sz w:val="16"/>
      </w:rPr>
      <w:t xml:space="preserve">Borrador bilingüe  ·  No sustituye los Anexos oficiales de la Junta de Andalucía  ·  Página </w:t>
    </w:r>
    <w:r>
      <w:rPr>
        <w:rFonts w:ascii="Calibri" w:hAnsi="Calibri" w:cs="Calibri"/>
        <w:b w:val="0"/>
        <w:i w:val="0"/>
        <w:color w:val="5C5C5C"/>
        <w:sz w:val="16"/>
      </w:rPr>
      <w:fldChar w:fldCharType="begin"/>
    </w:r>
    <w:r>
      <w:rPr>
        <w:rFonts w:ascii="Calibri" w:hAnsi="Calibri" w:cs="Calibri"/>
        <w:b w:val="0"/>
        <w:i w:val="0"/>
        <w:color w:val="5C5C5C"/>
        <w:sz w:val="16"/>
      </w:rPr>
      <w:instrText xml:space="preserve"> PAGE </w:instrText>
    </w:r>
    <w:r>
      <w:rPr>
        <w:rFonts w:ascii="Calibri" w:hAnsi="Calibri" w:cs="Calibri"/>
        <w:b w:val="0"/>
        <w:i w:val="0"/>
        <w:color w:val="5C5C5C"/>
        <w:sz w:val="16"/>
      </w:rPr>
      <w:fldChar w:fldCharType="end"/>
    </w:r>
    <w:r>
      <w:rPr>
        <w:rFonts w:ascii="Calibri" w:hAnsi="Calibri" w:cs="Calibri"/>
        <w:b w:val="0"/>
        <w:i w:val="0"/>
        <w:color w:val="5C5C5C"/>
        <w:sz w:val="16"/>
      </w:rPr>
      <w:t xml:space="preserve"> de </w:t>
    </w:r>
    <w:r>
      <w:rPr>
        <w:rFonts w:ascii="Calibri" w:hAnsi="Calibri" w:cs="Calibri"/>
        <w:b w:val="0"/>
        <w:i w:val="0"/>
        <w:color w:val="5C5C5C"/>
        <w:sz w:val="16"/>
      </w:rPr>
      <w:fldChar w:fldCharType="begin"/>
    </w:r>
    <w:r>
      <w:rPr>
        <w:rFonts w:ascii="Calibri" w:hAnsi="Calibri" w:cs="Calibri"/>
        <w:b w:val="0"/>
        <w:i w:val="0"/>
        <w:color w:val="5C5C5C"/>
        <w:sz w:val="16"/>
      </w:rPr>
      <w:instrText xml:space="preserve"> NUMPAGES </w:instrText>
    </w:r>
    <w:r>
      <w:rPr>
        <w:rFonts w:ascii="Calibri" w:hAnsi="Calibri" w:cs="Calibri"/>
        <w:b w:val="0"/>
        <w:i w:val="0"/>
        <w:color w:val="5C5C5C"/>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7B3B1">
    <w:pPr>
      <w:pStyle w:val="19"/>
      <w:pBdr>
        <w:bottom w:val="single" w:color="C4A35A" w:sz="8" w:space="3"/>
      </w:pBdr>
      <w:jc w:val="center"/>
    </w:pPr>
    <w:r>
      <w:rPr>
        <w:rFonts w:ascii="Calibri" w:hAnsi="Calibri" w:cs="Calibri"/>
        <w:b/>
        <w:i w:val="0"/>
        <w:color w:val="8B733A"/>
        <w:sz w:val="16"/>
      </w:rPr>
      <w:t>TESTAMENTO VITAL  ·  LIVING WILL  ·  KIRK  &amp;  NOLTE  ·  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6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6B11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qFormat="1" w:uiPriority="99" w:semiHidden="0" w:name="List"/>
    <w:lsdException w:uiPriority="99" w:semiHidden="0" w:name="List Bullet"/>
    <w:lsdException w:uiPriority="99" w:semiHidden="0" w:name="List Number"/>
    <w:lsdException w:qFormat="1" w:uiPriority="99" w:semiHidden="0" w:name="List 2"/>
    <w:lsdException w:qFormat="1"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144"/>
    <w:unhideWhenUsed/>
    <w:qFormat/>
    <w:uiPriority w:val="99"/>
    <w:pPr>
      <w:spacing w:after="120"/>
    </w:pPr>
  </w:style>
  <w:style w:type="paragraph" w:styleId="14">
    <w:name w:val="Body Text 2"/>
    <w:basedOn w:val="1"/>
    <w:link w:val="145"/>
    <w:unhideWhenUsed/>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uiPriority w:val="99"/>
    <w:pPr>
      <w:tabs>
        <w:tab w:val="center" w:pos="4680"/>
        <w:tab w:val="right" w:pos="9360"/>
      </w:tabs>
      <w:spacing w:after="0" w:line="240" w:lineRule="auto"/>
    </w:pPr>
  </w:style>
  <w:style w:type="paragraph" w:styleId="19">
    <w:name w:val="header"/>
    <w:basedOn w:val="1"/>
    <w:link w:val="135"/>
    <w:unhideWhenUsed/>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qFormat/>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uiPriority w:val="99"/>
    <w:pPr>
      <w:numPr>
        <w:ilvl w:val="0"/>
        <w:numId w:val="1"/>
      </w:numPr>
      <w:contextualSpacing/>
    </w:pPr>
  </w:style>
  <w:style w:type="paragraph" w:styleId="24">
    <w:name w:val="List Bullet 2"/>
    <w:basedOn w:val="1"/>
    <w:unhideWhenUsed/>
    <w:uiPriority w:val="99"/>
    <w:pPr>
      <w:numPr>
        <w:ilvl w:val="0"/>
        <w:numId w:val="2"/>
      </w:numPr>
      <w:contextualSpacing/>
    </w:pPr>
  </w:style>
  <w:style w:type="paragraph" w:styleId="25">
    <w:name w:val="List Bullet 3"/>
    <w:basedOn w:val="1"/>
    <w:unhideWhenUsed/>
    <w:uiPriority w:val="99"/>
    <w:pPr>
      <w:numPr>
        <w:ilvl w:val="0"/>
        <w:numId w:val="3"/>
      </w:numPr>
      <w:contextualSpacing/>
    </w:pPr>
  </w:style>
  <w:style w:type="paragraph" w:styleId="26">
    <w:name w:val="List Continue"/>
    <w:basedOn w:val="1"/>
    <w:unhideWhenUsed/>
    <w:uiPriority w:val="99"/>
    <w:pPr>
      <w:spacing w:after="120"/>
      <w:ind w:left="360"/>
      <w:contextualSpacing/>
    </w:pPr>
  </w:style>
  <w:style w:type="paragraph" w:styleId="27">
    <w:name w:val="List Continue 2"/>
    <w:basedOn w:val="1"/>
    <w:unhideWhenUsed/>
    <w:uiPriority w:val="99"/>
    <w:pPr>
      <w:spacing w:after="120"/>
      <w:ind w:left="720"/>
      <w:contextualSpacing/>
    </w:pPr>
  </w:style>
  <w:style w:type="paragraph" w:styleId="28">
    <w:name w:val="List Continue 3"/>
    <w:basedOn w:val="1"/>
    <w:unhideWhenUsed/>
    <w:uiPriority w:val="99"/>
    <w:pPr>
      <w:spacing w:after="120"/>
      <w:ind w:left="1080"/>
      <w:contextualSpacing/>
    </w:pPr>
  </w:style>
  <w:style w:type="paragraph" w:styleId="29">
    <w:name w:val="List Number"/>
    <w:basedOn w:val="1"/>
    <w:unhideWhenUsed/>
    <w:uiPriority w:val="99"/>
    <w:pPr>
      <w:numPr>
        <w:ilvl w:val="0"/>
        <w:numId w:val="4"/>
      </w:numPr>
      <w:contextualSpacing/>
    </w:pPr>
  </w:style>
  <w:style w:type="paragraph" w:styleId="30">
    <w:name w:val="List Number 2"/>
    <w:basedOn w:val="1"/>
    <w:unhideWhenUsed/>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uiPriority w:val="99"/>
  </w:style>
  <w:style w:type="character" w:customStyle="1" w:styleId="136">
    <w:name w:val="Footer Char"/>
    <w:basedOn w:val="11"/>
    <w:link w:val="18"/>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qFormat/>
    <w:uiPriority w:val="99"/>
  </w:style>
  <w:style w:type="character" w:customStyle="1" w:styleId="146">
    <w:name w:val="Body Text 3 Char"/>
    <w:basedOn w:val="11"/>
    <w:link w:val="15"/>
    <w:uiPriority w:val="99"/>
    <w:rPr>
      <w:sz w:val="16"/>
      <w:szCs w:val="16"/>
    </w:rPr>
  </w:style>
  <w:style w:type="character" w:customStyle="1" w:styleId="147">
    <w:name w:val="Macro Text Char"/>
    <w:basedOn w:val="11"/>
    <w:link w:val="3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uiPriority w:val="29"/>
    <w:rPr>
      <w:i/>
      <w:iCs/>
      <w:color w:val="000000" w:themeColor="text1"/>
      <w14:textFill>
        <w14:solidFill>
          <w14:schemeClr w14:val="tx1"/>
        </w14:solidFill>
      </w14:textFill>
    </w:rPr>
  </w:style>
  <w:style w:type="character" w:customStyle="1" w:styleId="150">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10</TotalTime>
  <ScaleCrop>false</ScaleCrop>
  <LinksUpToDate>false</LinksUpToDate>
  <CharactersWithSpaces>0</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Peter Barrington Kirk and Susana Belina Nolte</dc:creator>
  <dc:description>Draft only. Register with Junta de Andalucía VVA using official Anexos I–III.</dc:description>
  <cp:lastModifiedBy>barry</cp:lastModifiedBy>
  <dcterms:modified xsi:type="dcterms:W3CDTF">2026-09-07T18:20:07Z</dcterms:modified>
  <dc:subject>Bilingual draft advance directives; each spouse appoints the other</dc:subject>
  <dc:title>Testamento vital / Living will — Kirk and Nolte (EN/ES draft)</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4ACF5149A3354DB0A884D25741484530_13</vt:lpwstr>
  </property>
</Properties>
</file>