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Board Secretary - Complete Documentation</w:t>
      </w:r>
    </w:p>
    <w:p>
      <w:pPr>
        <w:pStyle w:val="Heading1"/>
      </w:pPr>
      <w:r>
        <w:t>Position Description and Key Responsibilities</w:t>
      </w:r>
    </w:p>
    <w:p>
      <w:pPr>
        <w:pStyle w:val="Heading2"/>
      </w:pPr>
      <w:r>
        <w:rPr>
          <w:b/>
          <w:i w:val="0"/>
        </w:rPr>
        <w:t>Position Title:</w:t>
      </w:r>
      <w:r>
        <w:rPr>
          <w:i w:val="0"/>
        </w:rPr>
        <w:t xml:space="preserve"> </w:t>
        <w:br/>
        <w:t>Board Secretary – El Paraiso Golf Club</w:t>
      </w:r>
      <w:r>
        <w:rPr/>
      </w:r>
    </w:p>
    <w:p>
      <w:pPr>
        <w:pStyle w:val="Heading3"/>
      </w:pPr>
      <w:r>
        <w:rPr>
          <w:b/>
          <w:i w:val="0"/>
        </w:rPr>
        <w:t>Reports to:</w:t>
      </w:r>
      <w:r>
        <w:rPr>
          <w:i w:val="0"/>
        </w:rPr>
        <w:t xml:space="preserve"> Chairman of the Board</w:t>
      </w:r>
    </w:p>
    <w:p>
      <w:pPr>
        <w:pStyle w:val="Heading3"/>
      </w:pPr>
      <w:r>
        <w:rPr>
          <w:b/>
          <w:i w:val="0"/>
        </w:rPr>
        <w:t>Works closely with:</w:t>
      </w:r>
      <w:r>
        <w:rPr>
          <w:i w:val="0"/>
        </w:rPr>
        <w:t xml:space="preserve"> All Board Directors, Club Manager/General Manager, Board Committees and </w:t>
      </w:r>
      <w:r>
        <w:rPr/>
        <w:t>liaison</w:t>
      </w:r>
      <w:r>
        <w:rPr>
          <w:i w:val="0"/>
        </w:rPr>
        <w:t xml:space="preserve"> </w:t>
      </w:r>
      <w:r>
        <w:rPr>
          <w:i w:val="0"/>
        </w:rPr>
        <w:t xml:space="preserve">role </w:t>
      </w:r>
      <w:r>
        <w:rPr>
          <w:i w:val="0"/>
        </w:rPr>
        <w:t>with Club Committee.</w:t>
      </w:r>
    </w:p>
    <w:p>
      <w:pPr>
        <w:pStyle w:val="Heading3"/>
      </w:pPr>
      <w:r>
        <w:rPr>
          <w:b/>
          <w:i w:val="0"/>
        </w:rPr>
        <w:t>Purpose of Position</w:t>
      </w:r>
      <w:r>
        <w:rPr/>
      </w:r>
    </w:p>
    <w:p>
      <w:r>
        <w:rPr>
          <w:b w:val="0"/>
          <w:i w:val="0"/>
          <w:sz w:val="15"/>
          <w:u w:val="none"/>
        </w:rPr>
        <w:t>The Board Secretary serves as the administrative backbone of the Golf Club Board, ensuring proper governance, communication, and record-keeping. This role provides essential administrative support to the Board Chairman, Finance Director, and other Board Directors while maintaining the club's administrative infrastructure and ensuring compliance with governance requirements.</w:t>
      </w:r>
      <w:r>
        <w:rPr/>
      </w:r>
    </w:p>
    <w:p>
      <w:pPr>
        <w:pStyle w:val="Heading3"/>
      </w:pPr>
      <w:r>
        <w:rPr>
          <w:b/>
          <w:i w:val="0"/>
        </w:rPr>
        <w:t>Key Responsibilities</w:t>
      </w:r>
    </w:p>
    <w:p>
      <w:pPr>
        <w:pStyle w:val="Heading4"/>
      </w:pPr>
      <w:r>
        <w:rPr>
          <w:b/>
          <w:i w:val="0"/>
          <w:sz w:val="15"/>
        </w:rPr>
        <w:t>Board Administration &amp; Governance</w:t>
      </w:r>
    </w:p>
    <w:p>
      <w:pPr>
        <w:pStyle w:val="Heading4"/>
      </w:pPr>
      <w:r>
        <w:rPr>
          <w:b w:val="0"/>
          <w:i w:val="0"/>
          <w:sz w:val="15"/>
        </w:rPr>
        <w:t>Meeting Management</w:t>
      </w:r>
    </w:p>
    <w:p>
      <w:pPr>
        <w:pStyle w:val="Heading4"/>
      </w:pPr>
      <w:r>
        <w:rPr>
          <w:b w:val="0"/>
          <w:i w:val="0"/>
          <w:sz w:val="15"/>
        </w:rPr>
        <w:t>Schedule and coordinate all board meetings, AGMs, and special meetings.</w:t>
      </w:r>
    </w:p>
    <w:p>
      <w:pPr>
        <w:pStyle w:val="Heading4"/>
      </w:pPr>
      <w:r>
        <w:rPr>
          <w:b w:val="0"/>
          <w:i w:val="0"/>
          <w:sz w:val="15"/>
        </w:rPr>
        <w:t>Prepare and distribute meeting agendas in advance (supporting the Chairman's agenda-setting).</w:t>
      </w:r>
    </w:p>
    <w:p>
      <w:pPr>
        <w:pStyle w:val="Heading4"/>
      </w:pPr>
      <w:r>
        <w:rPr>
          <w:b w:val="0"/>
          <w:i w:val="0"/>
          <w:sz w:val="15"/>
        </w:rPr>
        <w:t>Record detailed minutes of all board meetings and decisions.</w:t>
      </w:r>
    </w:p>
    <w:p>
      <w:pPr>
        <w:pStyle w:val="Heading4"/>
      </w:pPr>
      <w:r>
        <w:rPr>
          <w:b w:val="0"/>
          <w:i w:val="0"/>
          <w:sz w:val="15"/>
        </w:rPr>
        <w:t>Maintain official board meeting records and attendance.</w:t>
      </w:r>
    </w:p>
    <w:p>
      <w:pPr>
        <w:pStyle w:val="Heading4"/>
      </w:pPr>
      <w:r>
        <w:rPr>
          <w:b w:val="0"/>
          <w:i w:val="0"/>
          <w:sz w:val="15"/>
        </w:rPr>
        <w:t>Follow up on action items and board decisions.</w:t>
      </w:r>
    </w:p>
    <w:p>
      <w:pPr>
        <w:pStyle w:val="Heading4"/>
      </w:pPr>
      <w:r>
        <w:rPr>
          <w:b w:val="0"/>
          <w:i w:val="0"/>
          <w:sz w:val="15"/>
        </w:rPr>
        <w:t>Ensure meetings operate within by-laws and governance requirements.</w:t>
      </w:r>
    </w:p>
    <w:p>
      <w:pPr>
        <w:pStyle w:val="Heading4"/>
      </w:pPr>
      <w:r>
        <w:rPr>
          <w:b/>
          <w:i w:val="0"/>
          <w:sz w:val="15"/>
        </w:rPr>
        <w:t>Documentation &amp; Compliance</w:t>
      </w:r>
    </w:p>
    <w:p>
      <w:pPr>
        <w:pStyle w:val="Heading4"/>
      </w:pPr>
      <w:r>
        <w:rPr>
          <w:b w:val="0"/>
          <w:i w:val="0"/>
          <w:sz w:val="15"/>
        </w:rPr>
        <w:t>Maintain the club's official records and by-laws.</w:t>
      </w:r>
    </w:p>
    <w:p>
      <w:pPr>
        <w:pStyle w:val="Heading4"/>
      </w:pPr>
      <w:r>
        <w:rPr>
          <w:b w:val="0"/>
          <w:i w:val="0"/>
          <w:sz w:val="15"/>
        </w:rPr>
        <w:t>Ensure compliance with legal and regulatory requirements.</w:t>
      </w:r>
    </w:p>
    <w:p>
      <w:pPr>
        <w:pStyle w:val="Heading4"/>
      </w:pPr>
      <w:r>
        <w:rPr>
          <w:b w:val="0"/>
          <w:i w:val="0"/>
          <w:sz w:val="15"/>
        </w:rPr>
        <w:t>Keep updated copies of all board policies and procedures.</w:t>
      </w:r>
    </w:p>
    <w:p>
      <w:pPr>
        <w:pStyle w:val="Heading4"/>
      </w:pPr>
      <w:r>
        <w:rPr>
          <w:b w:val="0"/>
          <w:i w:val="0"/>
          <w:sz w:val="15"/>
        </w:rPr>
        <w:t>Manage board member terms, elections and succession planning.</w:t>
      </w:r>
    </w:p>
    <w:p>
      <w:pPr>
        <w:pStyle w:val="Heading4"/>
      </w:pPr>
      <w:r>
        <w:rPr>
          <w:b w:val="0"/>
          <w:i w:val="0"/>
          <w:sz w:val="15"/>
        </w:rPr>
        <w:t>Maintain conflict of interest declarations and board member files.</w:t>
      </w:r>
    </w:p>
    <w:p>
      <w:pPr>
        <w:pStyle w:val="Heading4"/>
      </w:pPr>
      <w:r>
        <w:rPr>
          <w:b w:val="0"/>
          <w:i w:val="0"/>
          <w:sz w:val="15"/>
        </w:rPr>
        <w:t>Support board evaluation and performance monitoring processes.</w:t>
      </w:r>
    </w:p>
    <w:p>
      <w:pPr>
        <w:pStyle w:val="Heading4"/>
      </w:pPr>
      <w:r>
        <w:rPr>
          <w:b/>
          <w:i w:val="0"/>
          <w:sz w:val="15"/>
        </w:rPr>
        <w:t>Communication &amp; Coordination</w:t>
        <w:br/>
        <w:br/>
        <w:t>Internal Communication</w:t>
      </w:r>
    </w:p>
    <w:p>
      <w:pPr>
        <w:pStyle w:val="Heading4"/>
      </w:pPr>
      <w:r>
        <w:rPr>
          <w:b w:val="0"/>
          <w:i w:val="0"/>
          <w:sz w:val="15"/>
        </w:rPr>
        <w:t>Serve as primary liaison between board members</w:t>
      </w:r>
    </w:p>
    <w:p>
      <w:pPr>
        <w:pStyle w:val="Heading4"/>
      </w:pPr>
      <w:r>
        <w:rPr>
          <w:b w:val="0"/>
          <w:i w:val="0"/>
          <w:sz w:val="15"/>
        </w:rPr>
        <w:t>Coordinate communication between board and club management</w:t>
      </w:r>
    </w:p>
    <w:p>
      <w:pPr>
        <w:pStyle w:val="Heading4"/>
      </w:pPr>
      <w:r>
        <w:rPr>
          <w:b w:val="0"/>
          <w:i w:val="0"/>
          <w:sz w:val="15"/>
        </w:rPr>
        <w:t>Distribute board communications and announcements</w:t>
      </w:r>
    </w:p>
    <w:p>
      <w:pPr>
        <w:pStyle w:val="Heading4"/>
      </w:pPr>
      <w:r>
        <w:rPr>
          <w:b w:val="0"/>
          <w:i w:val="0"/>
          <w:sz w:val="15"/>
        </w:rPr>
        <w:t>Maintain board contact directory and communication protocols</w:t>
      </w:r>
    </w:p>
    <w:p>
      <w:pPr>
        <w:pStyle w:val="Heading4"/>
      </w:pPr>
      <w:r>
        <w:rPr>
          <w:b w:val="0"/>
          <w:i w:val="0"/>
          <w:sz w:val="15"/>
        </w:rPr>
        <w:t>Support consensus-building and decision-making processes</w:t>
      </w:r>
    </w:p>
    <w:p>
      <w:pPr>
        <w:pStyle w:val="Heading4"/>
      </w:pPr>
      <w:r>
        <w:rPr>
          <w:b/>
          <w:i w:val="0"/>
          <w:sz w:val="15"/>
        </w:rPr>
        <w:t>External Communication</w:t>
      </w:r>
    </w:p>
    <w:p>
      <w:pPr>
        <w:pStyle w:val="Heading4"/>
      </w:pPr>
      <w:r>
        <w:rPr>
          <w:b w:val="0"/>
          <w:i w:val="0"/>
          <w:sz w:val="15"/>
        </w:rPr>
        <w:t>Handle official correspondence on behalf of the board.</w:t>
      </w:r>
    </w:p>
    <w:p>
      <w:pPr>
        <w:pStyle w:val="Heading4"/>
      </w:pPr>
      <w:r>
        <w:rPr>
          <w:b w:val="0"/>
          <w:i w:val="0"/>
          <w:sz w:val="15"/>
        </w:rPr>
        <w:t>Coordinate with external stakeholders (vendors, regulators, etc.).</w:t>
      </w:r>
    </w:p>
    <w:p>
      <w:pPr>
        <w:pStyle w:val="Heading4"/>
      </w:pPr>
      <w:r>
        <w:rPr>
          <w:b w:val="0"/>
          <w:i w:val="0"/>
          <w:sz w:val="15"/>
        </w:rPr>
        <w:t>Manage board-related public relations and announcements.</w:t>
      </w:r>
    </w:p>
    <w:p>
      <w:pPr>
        <w:pStyle w:val="Heading4"/>
      </w:pPr>
      <w:r>
        <w:rPr>
          <w:b w:val="0"/>
          <w:i w:val="0"/>
          <w:sz w:val="15"/>
        </w:rPr>
        <w:t>Serve as a point of contact for board-related enquiries.</w:t>
      </w:r>
    </w:p>
    <w:p>
      <w:pPr>
        <w:pStyle w:val="Heading4"/>
      </w:pPr>
      <w:r>
        <w:rPr>
          <w:b/>
          <w:i w:val="0"/>
          <w:sz w:val="15"/>
        </w:rPr>
        <w:t>3. Event &amp; Tournament Support</w:t>
      </w:r>
    </w:p>
    <w:p>
      <w:pPr>
        <w:pStyle w:val="Heading4"/>
      </w:pPr>
      <w:r>
        <w:rPr>
          <w:b/>
          <w:i w:val="0"/>
          <w:sz w:val="15"/>
        </w:rPr>
        <w:t>Administrative Support for Events</w:t>
      </w:r>
    </w:p>
    <w:p>
      <w:pPr>
        <w:pStyle w:val="Heading4"/>
      </w:pPr>
      <w:r>
        <w:rPr>
          <w:b w:val="0"/>
          <w:i w:val="0"/>
          <w:sz w:val="15"/>
        </w:rPr>
        <w:t>Coordinate board involvement in major tournaments and events.</w:t>
      </w:r>
    </w:p>
    <w:p>
      <w:pPr>
        <w:pStyle w:val="Heading4"/>
      </w:pPr>
      <w:r>
        <w:rPr>
          <w:b w:val="0"/>
          <w:i w:val="0"/>
          <w:sz w:val="15"/>
        </w:rPr>
        <w:t>Assist with event documentation and record-keeping.</w:t>
      </w:r>
    </w:p>
    <w:p>
      <w:pPr>
        <w:pStyle w:val="Heading4"/>
      </w:pPr>
      <w:r>
        <w:rPr>
          <w:b w:val="0"/>
          <w:i w:val="0"/>
          <w:sz w:val="15"/>
        </w:rPr>
        <w:t>Support tournament committee communications.</w:t>
      </w:r>
    </w:p>
    <w:p>
      <w:pPr>
        <w:pStyle w:val="Heading4"/>
      </w:pPr>
      <w:r>
        <w:rPr>
          <w:b w:val="0"/>
          <w:i w:val="0"/>
          <w:sz w:val="15"/>
        </w:rPr>
        <w:t>Maintain event-related board decisions and approvals.</w:t>
      </w:r>
    </w:p>
    <w:p>
      <w:pPr>
        <w:pStyle w:val="Heading4"/>
      </w:pPr>
      <w:r>
        <w:rPr>
          <w:b w:val="0"/>
          <w:i w:val="0"/>
          <w:sz w:val="15"/>
        </w:rPr>
        <w:t>Document board oversight of event management processes.</w:t>
      </w:r>
    </w:p>
    <w:p>
      <w:pPr>
        <w:pStyle w:val="Heading4"/>
      </w:pPr>
      <w:r>
        <w:rPr>
          <w:b/>
          <w:i w:val="0"/>
          <w:sz w:val="15"/>
        </w:rPr>
        <w:t>EP System Coordination</w:t>
      </w:r>
    </w:p>
    <w:p>
      <w:pPr>
        <w:pStyle w:val="Heading4"/>
      </w:pPr>
      <w:r>
        <w:rPr>
          <w:b w:val="0"/>
          <w:i w:val="0"/>
          <w:sz w:val="15"/>
        </w:rPr>
        <w:t>Work with club management on EP system administrative needs.</w:t>
      </w:r>
    </w:p>
    <w:p>
      <w:pPr>
        <w:pStyle w:val="Heading4"/>
      </w:pPr>
      <w:r>
        <w:rPr>
          <w:b w:val="0"/>
          <w:i w:val="0"/>
          <w:sz w:val="15"/>
        </w:rPr>
        <w:t>Coordinate board oversight of event management processes.</w:t>
      </w:r>
    </w:p>
    <w:p>
      <w:pPr>
        <w:pStyle w:val="Heading4"/>
      </w:pPr>
      <w:r>
        <w:rPr>
          <w:b w:val="0"/>
          <w:i w:val="0"/>
          <w:sz w:val="15"/>
        </w:rPr>
        <w:t>Support documentation of event policies and procedures.</w:t>
      </w:r>
    </w:p>
    <w:p>
      <w:pPr>
        <w:pStyle w:val="Heading4"/>
      </w:pPr>
      <w:r>
        <w:rPr>
          <w:b w:val="0"/>
          <w:i w:val="0"/>
          <w:sz w:val="15"/>
        </w:rPr>
        <w:t>Assist with event-related compliance and reporting.</w:t>
      </w:r>
    </w:p>
    <w:p>
      <w:pPr>
        <w:pStyle w:val="Heading4"/>
      </w:pPr>
      <w:r>
        <w:rPr>
          <w:b w:val="0"/>
          <w:i w:val="0"/>
          <w:sz w:val="15"/>
        </w:rPr>
        <w:t>Maintain records of board decisions related to events and tournaments.</w:t>
      </w:r>
    </w:p>
    <w:p>
      <w:pPr>
        <w:pStyle w:val="Heading4"/>
      </w:pPr>
      <w:r>
        <w:rPr>
          <w:b/>
          <w:i w:val="0"/>
          <w:sz w:val="15"/>
        </w:rPr>
        <w:t>4. Financial Administration Support</w:t>
      </w:r>
    </w:p>
    <w:p>
      <w:pPr>
        <w:pStyle w:val="Heading4"/>
      </w:pPr>
      <w:r>
        <w:rPr>
          <w:b/>
          <w:i w:val="0"/>
          <w:sz w:val="15"/>
        </w:rPr>
        <w:t>Financial Documentation</w:t>
      </w:r>
    </w:p>
    <w:p>
      <w:pPr>
        <w:pStyle w:val="Heading4"/>
      </w:pPr>
      <w:r>
        <w:rPr>
          <w:b w:val="0"/>
          <w:i w:val="0"/>
          <w:sz w:val="15"/>
        </w:rPr>
        <w:t>Maintain board financial records and approvals.</w:t>
      </w:r>
    </w:p>
    <w:p>
      <w:pPr>
        <w:pStyle w:val="Heading4"/>
      </w:pPr>
      <w:r>
        <w:rPr>
          <w:b w:val="0"/>
          <w:i w:val="0"/>
          <w:sz w:val="15"/>
        </w:rPr>
        <w:t>Coordinate board review of financial reports and budgets.</w:t>
      </w:r>
    </w:p>
    <w:p>
      <w:pPr>
        <w:pStyle w:val="Heading4"/>
      </w:pPr>
      <w:r>
        <w:rPr>
          <w:b w:val="0"/>
          <w:i w:val="0"/>
          <w:sz w:val="15"/>
        </w:rPr>
        <w:t>Document board financial decisions and authorisations.</w:t>
      </w:r>
    </w:p>
    <w:p>
      <w:pPr>
        <w:pStyle w:val="Heading4"/>
      </w:pPr>
      <w:r>
        <w:rPr>
          <w:b w:val="0"/>
          <w:i w:val="0"/>
          <w:sz w:val="15"/>
        </w:rPr>
        <w:t>Support audit preparation and compliance.</w:t>
      </w:r>
    </w:p>
    <w:p>
      <w:pPr>
        <w:pStyle w:val="Heading4"/>
      </w:pPr>
      <w:r>
        <w:rPr>
          <w:b w:val="0"/>
          <w:i w:val="0"/>
          <w:sz w:val="15"/>
        </w:rPr>
        <w:t>Assist Finance Director with board financial reporting.</w:t>
      </w:r>
    </w:p>
    <w:p>
      <w:pPr>
        <w:pStyle w:val="Heading4"/>
      </w:pPr>
      <w:r>
        <w:rPr>
          <w:b/>
          <w:i w:val="0"/>
          <w:sz w:val="15"/>
        </w:rPr>
        <w:t>Budget &amp; Planning Support</w:t>
      </w:r>
    </w:p>
    <w:p>
      <w:pPr>
        <w:pStyle w:val="Heading4"/>
      </w:pPr>
      <w:r>
        <w:rPr>
          <w:b w:val="0"/>
          <w:i w:val="0"/>
          <w:sz w:val="15"/>
        </w:rPr>
        <w:t>Assist with annual budget preparation and board review.</w:t>
      </w:r>
    </w:p>
    <w:p>
      <w:pPr>
        <w:pStyle w:val="Heading4"/>
      </w:pPr>
      <w:r>
        <w:rPr>
          <w:b w:val="0"/>
          <w:i w:val="0"/>
          <w:sz w:val="15"/>
        </w:rPr>
        <w:t>Coordinate board approval processes for major expenditures.</w:t>
      </w:r>
    </w:p>
    <w:p>
      <w:pPr>
        <w:pStyle w:val="Heading4"/>
      </w:pPr>
      <w:r>
        <w:rPr>
          <w:b w:val="0"/>
          <w:i w:val="0"/>
          <w:sz w:val="15"/>
        </w:rPr>
        <w:t>Maintain records of board financial decisions.</w:t>
      </w:r>
    </w:p>
    <w:p>
      <w:pPr>
        <w:pStyle w:val="Heading4"/>
      </w:pPr>
      <w:r>
        <w:rPr>
          <w:b w:val="0"/>
          <w:i w:val="0"/>
          <w:sz w:val="15"/>
        </w:rPr>
        <w:t>Support financial planning and forecasting processes.</w:t>
      </w:r>
    </w:p>
    <w:p>
      <w:pPr>
        <w:pStyle w:val="Heading4"/>
      </w:pPr>
      <w:r>
        <w:rPr>
          <w:b w:val="0"/>
          <w:i w:val="0"/>
          <w:sz w:val="15"/>
        </w:rPr>
        <w:t>Document board oversight of financial stewardship.</w:t>
      </w:r>
    </w:p>
    <w:p>
      <w:pPr>
        <w:pStyle w:val="Heading4"/>
      </w:pPr>
      <w:r>
        <w:rPr>
          <w:b/>
          <w:i w:val="0"/>
          <w:sz w:val="15"/>
        </w:rPr>
        <w:t>5. Strategic Planning &amp; Policy Support</w:t>
      </w:r>
    </w:p>
    <w:p>
      <w:pPr>
        <w:pStyle w:val="Heading4"/>
      </w:pPr>
      <w:r>
        <w:rPr>
          <w:b/>
          <w:i w:val="0"/>
          <w:sz w:val="15"/>
        </w:rPr>
        <w:t>Strategic Support</w:t>
      </w:r>
    </w:p>
    <w:p>
      <w:pPr>
        <w:pStyle w:val="Heading4"/>
      </w:pPr>
      <w:r>
        <w:rPr>
          <w:b w:val="0"/>
          <w:i w:val="0"/>
          <w:sz w:val="15"/>
        </w:rPr>
        <w:t>Assist with strategic planning documentation and processes.</w:t>
      </w:r>
    </w:p>
    <w:p>
      <w:pPr>
        <w:pStyle w:val="Heading4"/>
      </w:pPr>
      <w:r>
        <w:rPr>
          <w:b w:val="0"/>
          <w:i w:val="0"/>
          <w:sz w:val="15"/>
        </w:rPr>
        <w:t>Maintain strategic plan records and progress tracking.</w:t>
      </w:r>
    </w:p>
    <w:p>
      <w:pPr>
        <w:pStyle w:val="Heading4"/>
      </w:pPr>
      <w:r>
        <w:rPr>
          <w:b w:val="0"/>
          <w:i w:val="0"/>
          <w:sz w:val="15"/>
        </w:rPr>
        <w:t>Coordinate board strategic initiatives and projects.</w:t>
      </w:r>
    </w:p>
    <w:p>
      <w:pPr>
        <w:pStyle w:val="Heading4"/>
      </w:pPr>
      <w:r>
        <w:rPr>
          <w:b w:val="0"/>
          <w:i w:val="0"/>
          <w:sz w:val="15"/>
        </w:rPr>
        <w:t>Support policy development and documentation.</w:t>
      </w:r>
    </w:p>
    <w:p>
      <w:pPr>
        <w:pStyle w:val="Heading4"/>
      </w:pPr>
      <w:r>
        <w:rPr>
          <w:b w:val="0"/>
          <w:i w:val="0"/>
          <w:sz w:val="15"/>
        </w:rPr>
        <w:t>Document board strategic oversight activities.</w:t>
      </w:r>
    </w:p>
    <w:p>
      <w:pPr>
        <w:pStyle w:val="Heading4"/>
      </w:pPr>
      <w:r>
        <w:rPr>
          <w:b/>
          <w:i w:val="0"/>
          <w:sz w:val="15"/>
        </w:rPr>
        <w:t>Risk Management Support</w:t>
      </w:r>
    </w:p>
    <w:p>
      <w:pPr>
        <w:pStyle w:val="Heading4"/>
      </w:pPr>
      <w:r>
        <w:rPr>
          <w:b w:val="0"/>
          <w:i w:val="0"/>
          <w:sz w:val="15"/>
        </w:rPr>
        <w:t>Maintain risk register and board oversight records.</w:t>
      </w:r>
    </w:p>
    <w:p>
      <w:pPr>
        <w:pStyle w:val="Heading4"/>
      </w:pPr>
      <w:r>
        <w:rPr>
          <w:b w:val="0"/>
          <w:i w:val="0"/>
          <w:sz w:val="15"/>
        </w:rPr>
        <w:t>Coordinate board risk management activities.</w:t>
      </w:r>
    </w:p>
    <w:p>
      <w:pPr>
        <w:pStyle w:val="Heading4"/>
      </w:pPr>
      <w:r>
        <w:rPr>
          <w:b w:val="0"/>
          <w:i w:val="0"/>
          <w:sz w:val="15"/>
        </w:rPr>
        <w:t>Document risk mitigation strategies and board decisions.</w:t>
      </w:r>
    </w:p>
    <w:p>
      <w:pPr>
        <w:pStyle w:val="Heading4"/>
      </w:pPr>
      <w:r>
        <w:rPr>
          <w:b w:val="0"/>
          <w:i w:val="0"/>
          <w:sz w:val="15"/>
        </w:rPr>
        <w:t>Support insurance and liability management.</w:t>
      </w:r>
    </w:p>
    <w:p>
      <w:pPr>
        <w:pStyle w:val="Heading4"/>
      </w:pPr>
      <w:r>
        <w:rPr>
          <w:b w:val="0"/>
          <w:i w:val="0"/>
          <w:sz w:val="15"/>
        </w:rPr>
        <w:t>Assist with safety and compliance documentation.</w:t>
      </w:r>
    </w:p>
    <w:p>
      <w:pPr>
        <w:pStyle w:val="Heading4"/>
      </w:pPr>
      <w:r>
        <w:rPr>
          <w:b/>
          <w:i w:val="0"/>
          <w:sz w:val="15"/>
        </w:rPr>
        <w:t>REQUIRED SKILLS &amp; QUALIFICATIONS</w:t>
      </w:r>
    </w:p>
    <w:p>
      <w:pPr>
        <w:pStyle w:val="Heading4"/>
      </w:pPr>
      <w:r>
        <w:rPr>
          <w:b/>
          <w:i w:val="0"/>
          <w:sz w:val="15"/>
        </w:rPr>
        <w:t>Essential Skills.</w:t>
      </w:r>
      <w:r>
        <w:rPr/>
      </w:r>
    </w:p>
    <w:p>
      <w:pPr>
        <w:pStyle w:val="Heading4"/>
      </w:pPr>
      <w:r>
        <w:rPr>
          <w:b w:val="0"/>
          <w:i w:val="0"/>
          <w:sz w:val="15"/>
        </w:rPr>
        <w:t>Administrative Excellence.</w:t>
      </w:r>
    </w:p>
    <w:p>
      <w:pPr>
        <w:pStyle w:val="Heading4"/>
      </w:pPr>
      <w:r>
        <w:rPr>
          <w:b w:val="0"/>
          <w:i w:val="0"/>
          <w:sz w:val="15"/>
        </w:rPr>
        <w:t>Strong organisational and time management skills.</w:t>
      </w:r>
    </w:p>
    <w:p>
      <w:pPr>
        <w:pStyle w:val="Heading4"/>
      </w:pPr>
      <w:r>
        <w:rPr>
          <w:b w:val="0"/>
          <w:i w:val="0"/>
          <w:sz w:val="15"/>
        </w:rPr>
        <w:t>Excellent written and verbal communication abilities.</w:t>
      </w:r>
    </w:p>
    <w:p>
      <w:pPr>
        <w:pStyle w:val="Heading4"/>
      </w:pPr>
      <w:r>
        <w:rPr>
          <w:b w:val="0"/>
          <w:i w:val="0"/>
          <w:sz w:val="15"/>
        </w:rPr>
        <w:t>Proficiency in minute-taking and documentation.</w:t>
      </w:r>
    </w:p>
    <w:p>
      <w:pPr>
        <w:pStyle w:val="Heading4"/>
      </w:pPr>
      <w:r>
        <w:rPr>
          <w:b w:val="0"/>
          <w:i w:val="0"/>
          <w:sz w:val="15"/>
        </w:rPr>
        <w:t>Attention to detail and accuracy.</w:t>
      </w:r>
    </w:p>
    <w:p>
      <w:pPr>
        <w:pStyle w:val="Heading4"/>
      </w:pPr>
      <w:r>
        <w:rPr>
          <w:b w:val="0"/>
          <w:i w:val="0"/>
          <w:sz w:val="15"/>
        </w:rPr>
        <w:t>Ability to maintain confidentiality.</w:t>
      </w:r>
    </w:p>
    <w:p>
      <w:pPr>
        <w:pStyle w:val="Heading4"/>
      </w:pPr>
      <w:r>
        <w:rPr>
          <w:b/>
          <w:i w:val="0"/>
          <w:sz w:val="15"/>
        </w:rPr>
        <w:t>Technical Skills</w:t>
      </w:r>
    </w:p>
    <w:p>
      <w:pPr>
        <w:pStyle w:val="Heading4"/>
      </w:pPr>
      <w:r>
        <w:rPr>
          <w:b w:val="0"/>
          <w:i w:val="0"/>
          <w:sz w:val="15"/>
        </w:rPr>
        <w:t>Proficiency in Microsoft Office Suite (Word, Excel, PowerPoint).</w:t>
      </w:r>
    </w:p>
    <w:p>
      <w:pPr>
        <w:pStyle w:val="Heading4"/>
      </w:pPr>
      <w:r>
        <w:rPr>
          <w:b w:val="0"/>
          <w:i w:val="0"/>
          <w:sz w:val="15"/>
        </w:rPr>
        <w:t>Experience with document management systems.</w:t>
      </w:r>
    </w:p>
    <w:p>
      <w:pPr>
        <w:pStyle w:val="Heading4"/>
      </w:pPr>
      <w:r>
        <w:rPr>
          <w:b w:val="0"/>
          <w:i w:val="0"/>
          <w:sz w:val="15"/>
        </w:rPr>
        <w:t>Basic understanding of governance and compliance.</w:t>
      </w:r>
    </w:p>
    <w:p>
      <w:pPr>
        <w:pStyle w:val="Heading4"/>
      </w:pPr>
      <w:r>
        <w:rPr>
          <w:b w:val="0"/>
          <w:i w:val="0"/>
          <w:sz w:val="15"/>
        </w:rPr>
        <w:t>Familiarity with board management software (preferred).</w:t>
      </w:r>
    </w:p>
    <w:p>
      <w:pPr>
        <w:pStyle w:val="Heading4"/>
      </w:pPr>
      <w:r>
        <w:rPr>
          <w:b w:val="0"/>
          <w:i w:val="0"/>
          <w:sz w:val="15"/>
        </w:rPr>
        <w:t>Knowledge of golf club operations (preferred).</w:t>
      </w:r>
    </w:p>
    <w:p>
      <w:pPr>
        <w:pStyle w:val="Heading4"/>
      </w:pPr>
      <w:r>
        <w:rPr>
          <w:b/>
          <w:i w:val="0"/>
          <w:sz w:val="15"/>
        </w:rPr>
        <w:t>Experience &amp; Education</w:t>
      </w:r>
    </w:p>
    <w:p>
      <w:pPr>
        <w:pStyle w:val="Heading4"/>
      </w:pPr>
      <w:r>
        <w:rPr>
          <w:b w:val="0"/>
          <w:i w:val="0"/>
          <w:sz w:val="15"/>
        </w:rPr>
        <w:t>Minimum 3-5 years of administrative or secretarial experience.</w:t>
      </w:r>
    </w:p>
    <w:p>
      <w:pPr>
        <w:pStyle w:val="Heading4"/>
      </w:pPr>
      <w:r>
        <w:rPr>
          <w:b w:val="0"/>
          <w:i w:val="0"/>
          <w:sz w:val="15"/>
        </w:rPr>
        <w:t>Experience in board administration or corporate governance (preferred).</w:t>
      </w:r>
    </w:p>
    <w:p>
      <w:pPr>
        <w:pStyle w:val="Heading4"/>
      </w:pPr>
      <w:r>
        <w:rPr>
          <w:b w:val="0"/>
          <w:i w:val="0"/>
          <w:sz w:val="15"/>
        </w:rPr>
        <w:t>Knowledge of golf club operations (preferred).</w:t>
      </w:r>
    </w:p>
    <w:p>
      <w:pPr>
        <w:pStyle w:val="Heading4"/>
      </w:pPr>
      <w:r>
        <w:rPr>
          <w:b w:val="0"/>
          <w:i w:val="0"/>
          <w:sz w:val="15"/>
        </w:rPr>
        <w:t>Relevant certification in governance or administration (desired).</w:t>
      </w:r>
    </w:p>
    <w:p>
      <w:pPr>
        <w:pStyle w:val="Heading4"/>
      </w:pPr>
      <w:r>
        <w:rPr>
          <w:b/>
          <w:i w:val="0"/>
          <w:sz w:val="15"/>
        </w:rPr>
        <w:t>TIME COMMITMENT</w:t>
      </w:r>
    </w:p>
    <w:p>
      <w:pPr>
        <w:pStyle w:val="Heading4"/>
      </w:pPr>
      <w:r>
        <w:rPr>
          <w:b w:val="0"/>
          <w:i w:val="0"/>
          <w:sz w:val="15"/>
        </w:rPr>
        <w:t>Regular Board Meetings: Monthly (4-5 hours each).</w:t>
      </w:r>
    </w:p>
    <w:p>
      <w:pPr>
        <w:pStyle w:val="Heading4"/>
      </w:pPr>
      <w:r>
        <w:rPr>
          <w:b w:val="0"/>
          <w:i w:val="0"/>
          <w:sz w:val="15"/>
        </w:rPr>
        <w:t>Committee Meetings: As required (1-2 hours each).</w:t>
      </w:r>
    </w:p>
    <w:p>
      <w:pPr>
        <w:pStyle w:val="Heading4"/>
      </w:pPr>
      <w:r>
        <w:rPr>
          <w:b w:val="0"/>
          <w:i w:val="0"/>
          <w:sz w:val="15"/>
        </w:rPr>
        <w:t>Administrative Tasks: 5-10 hours per week.</w:t>
      </w:r>
    </w:p>
    <w:p>
      <w:pPr>
        <w:pStyle w:val="Heading4"/>
      </w:pPr>
      <w:r>
        <w:rPr>
          <w:b w:val="0"/>
          <w:i w:val="0"/>
          <w:sz w:val="15"/>
        </w:rPr>
        <w:t>Special Events: As required during major tournaments.</w:t>
      </w:r>
    </w:p>
    <w:p>
      <w:pPr>
        <w:pStyle w:val="Heading4"/>
      </w:pPr>
      <w:r>
        <w:rPr>
          <w:b w:val="0"/>
          <w:i w:val="0"/>
          <w:sz w:val="15"/>
        </w:rPr>
        <w:t>AGM &amp; EGM Preparation: Additional time during annual cycle.</w:t>
      </w:r>
    </w:p>
    <w:p>
      <w:pPr>
        <w:pStyle w:val="Heading4"/>
      </w:pPr>
      <w:r>
        <w:rPr>
          <w:b w:val="0"/>
          <w:i w:val="0"/>
          <w:sz w:val="15"/>
        </w:rPr>
        <w:t>Strategic Planning: Support during annual planning sessions.</w:t>
      </w:r>
    </w:p>
    <w:p>
      <w:pPr>
        <w:pStyle w:val="Heading4"/>
      </w:pPr>
      <w:r>
        <w:rPr>
          <w:b/>
          <w:i w:val="0"/>
          <w:sz w:val="15"/>
        </w:rPr>
        <w:t>REPORTING STRUCTURE</w:t>
      </w:r>
    </w:p>
    <w:p>
      <w:pPr>
        <w:pStyle w:val="Heading4"/>
      </w:pPr>
      <w:r>
        <w:rPr>
          <w:b w:val="0"/>
          <w:i w:val="0"/>
          <w:sz w:val="15"/>
        </w:rPr>
        <w:t>Reports to: Board Chairman.</w:t>
      </w:r>
    </w:p>
    <w:p>
      <w:pPr>
        <w:pStyle w:val="Heading4"/>
      </w:pPr>
      <w:r>
        <w:rPr>
          <w:b w:val="0"/>
          <w:i w:val="0"/>
          <w:sz w:val="15"/>
        </w:rPr>
        <w:t>Works with: All Board Directors, Club Management.</w:t>
      </w:r>
    </w:p>
    <w:p>
      <w:pPr>
        <w:pStyle w:val="Heading4"/>
      </w:pPr>
      <w:r>
        <w:rPr>
          <w:b w:val="0"/>
          <w:i w:val="0"/>
          <w:sz w:val="15"/>
        </w:rPr>
        <w:t>Supports: Board committees and working groups.</w:t>
      </w:r>
    </w:p>
    <w:p>
      <w:pPr>
        <w:pStyle w:val="Heading4"/>
      </w:pPr>
      <w:r>
        <w:rPr>
          <w:b w:val="0"/>
          <w:i w:val="0"/>
          <w:sz w:val="15"/>
        </w:rPr>
        <w:t>Coordinates with: Finance Director on financial documentation.</w:t>
      </w:r>
    </w:p>
    <w:p>
      <w:pPr>
        <w:pStyle w:val="Heading4"/>
      </w:pPr>
      <w:r>
        <w:rPr>
          <w:b/>
          <w:i w:val="0"/>
          <w:sz w:val="15"/>
        </w:rPr>
        <w:t>KEY PERFORMANCE INDICATORS</w:t>
      </w:r>
    </w:p>
    <w:p>
      <w:pPr>
        <w:pStyle w:val="Heading4"/>
      </w:pPr>
      <w:r>
        <w:rPr>
          <w:b w:val="0"/>
          <w:i w:val="0"/>
          <w:sz w:val="15"/>
        </w:rPr>
        <w:t>Timely and accurate meeting documentation.</w:t>
      </w:r>
    </w:p>
    <w:p>
      <w:pPr>
        <w:pStyle w:val="Heading4"/>
      </w:pPr>
      <w:r>
        <w:rPr>
          <w:b w:val="0"/>
          <w:i w:val="0"/>
          <w:sz w:val="15"/>
        </w:rPr>
        <w:t>Effective communication and coordination.</w:t>
      </w:r>
    </w:p>
    <w:p>
      <w:pPr>
        <w:pStyle w:val="Heading4"/>
      </w:pPr>
      <w:r>
        <w:rPr>
          <w:b w:val="0"/>
          <w:i w:val="0"/>
          <w:sz w:val="15"/>
        </w:rPr>
        <w:t>Compliance with governance requirements.</w:t>
      </w:r>
    </w:p>
    <w:p>
      <w:pPr>
        <w:pStyle w:val="Heading4"/>
      </w:pPr>
      <w:r>
        <w:rPr>
          <w:b w:val="0"/>
          <w:i w:val="0"/>
          <w:sz w:val="15"/>
        </w:rPr>
        <w:t>Board member satisfaction with administrative support.</w:t>
      </w:r>
    </w:p>
    <w:p>
      <w:pPr>
        <w:pStyle w:val="Heading4"/>
      </w:pPr>
      <w:r>
        <w:rPr>
          <w:b w:val="0"/>
          <w:i w:val="0"/>
          <w:sz w:val="15"/>
        </w:rPr>
        <w:t>Successful event and project coordination.</w:t>
      </w:r>
    </w:p>
    <w:p>
      <w:pPr>
        <w:pStyle w:val="Heading4"/>
      </w:pPr>
      <w:r>
        <w:rPr>
          <w:b w:val="0"/>
          <w:i w:val="0"/>
          <w:sz w:val="15"/>
        </w:rPr>
        <w:t>Complete and accurate record-keeping.</w:t>
      </w:r>
    </w:p>
    <w:p>
      <w:pPr>
        <w:pStyle w:val="Heading4"/>
      </w:pPr>
      <w:r>
        <w:rPr>
          <w:b/>
          <w:i w:val="0"/>
          <w:sz w:val="15"/>
        </w:rPr>
        <w:t>PROFESSIONAL DEVELOPMENT</w:t>
      </w:r>
    </w:p>
    <w:p>
      <w:pPr>
        <w:pStyle w:val="Heading4"/>
      </w:pPr>
      <w:r>
        <w:rPr>
          <w:b w:val="0"/>
          <w:i w:val="0"/>
          <w:sz w:val="15"/>
        </w:rPr>
        <w:t>Attend governance training and workshops.</w:t>
      </w:r>
    </w:p>
    <w:p>
      <w:pPr>
        <w:pStyle w:val="Heading4"/>
      </w:pPr>
      <w:r>
        <w:rPr>
          <w:b w:val="0"/>
          <w:i w:val="0"/>
          <w:sz w:val="15"/>
        </w:rPr>
        <w:t>Stay updated on best practices in board administration.</w:t>
      </w:r>
    </w:p>
    <w:p>
      <w:pPr>
        <w:pStyle w:val="Heading4"/>
      </w:pPr>
      <w:r>
        <w:rPr>
          <w:b w:val="0"/>
          <w:i w:val="0"/>
          <w:sz w:val="15"/>
        </w:rPr>
        <w:t>Participate in golf club industry events and networking.</w:t>
      </w:r>
    </w:p>
    <w:p>
      <w:pPr>
        <w:pStyle w:val="Heading4"/>
      </w:pPr>
      <w:r>
        <w:rPr>
          <w:b w:val="0"/>
          <w:i w:val="0"/>
          <w:sz w:val="15"/>
        </w:rPr>
        <w:t>Pursue relevant certifications and continuing education.</w:t>
      </w:r>
    </w:p>
    <w:p>
      <w:pPr>
        <w:pStyle w:val="Heading4"/>
      </w:pPr>
      <w:r>
        <w:rPr>
          <w:b w:val="0"/>
          <w:i w:val="0"/>
          <w:sz w:val="15"/>
        </w:rPr>
        <w:t>Learn from other club secretaries and governance professionals.</w:t>
      </w:r>
    </w:p>
    <w:p>
      <w:pPr>
        <w:pStyle w:val="Heading4"/>
      </w:pPr>
      <w:r>
        <w:rPr>
          <w:b/>
          <w:i w:val="0"/>
          <w:sz w:val="15"/>
        </w:rPr>
        <w:t>SUCCESS METRICS</w:t>
      </w:r>
    </w:p>
    <w:p>
      <w:pPr>
        <w:pStyle w:val="Heading4"/>
      </w:pPr>
      <w:r>
        <w:rPr>
          <w:b w:val="0"/>
          <w:i w:val="0"/>
          <w:sz w:val="15"/>
        </w:rPr>
        <w:t>Meeting Efficiency: 95% of meetings start on time with complete documentation.</w:t>
      </w:r>
    </w:p>
    <w:p>
      <w:pPr>
        <w:pStyle w:val="Heading4"/>
      </w:pPr>
      <w:r>
        <w:rPr>
          <w:b w:val="0"/>
          <w:i w:val="0"/>
          <w:sz w:val="15"/>
        </w:rPr>
        <w:t>Communication: 100% of board communications delivered within 24 hours.</w:t>
      </w:r>
    </w:p>
    <w:p>
      <w:pPr>
        <w:pStyle w:val="Heading4"/>
      </w:pPr>
      <w:r>
        <w:rPr>
          <w:b w:val="0"/>
          <w:i w:val="0"/>
          <w:sz w:val="15"/>
        </w:rPr>
        <w:t>Compliance: All governance requirements met on schedule.</w:t>
      </w:r>
    </w:p>
    <w:p>
      <w:pPr>
        <w:pStyle w:val="Heading4"/>
      </w:pPr>
      <w:r>
        <w:rPr>
          <w:b w:val="0"/>
          <w:i w:val="0"/>
          <w:sz w:val="15"/>
        </w:rPr>
        <w:t>Documentation: Complete and accurate records maintained.</w:t>
      </w:r>
    </w:p>
    <w:p>
      <w:pPr>
        <w:pStyle w:val="Heading4"/>
      </w:pPr>
      <w:r>
        <w:rPr>
          <w:b w:val="0"/>
          <w:i w:val="0"/>
          <w:sz w:val="15"/>
        </w:rPr>
        <w:t>Stakeholder Satisfaction: Positive feedback from board members and management.</w:t>
      </w:r>
    </w:p>
    <w:p>
      <w:pPr>
        <w:pStyle w:val="Heading4"/>
      </w:pPr>
      <w:r>
        <w:rPr>
          <w:b/>
          <w:i w:val="0"/>
          <w:sz w:val="15"/>
        </w:rPr>
        <w:t>ROLE DIFFERENTIATION FROM OTHER BOARD POSITIONS</w:t>
      </w:r>
    </w:p>
    <w:p>
      <w:pPr>
        <w:pStyle w:val="Heading4"/>
      </w:pPr>
      <w:r>
        <w:rPr>
          <w:b/>
          <w:i w:val="0"/>
          <w:sz w:val="15"/>
        </w:rPr>
        <w:t>vs. Board Chairman</w:t>
      </w:r>
    </w:p>
    <w:p>
      <w:pPr>
        <w:pStyle w:val="Heading4"/>
      </w:pPr>
      <w:r>
        <w:rPr>
          <w:b w:val="0"/>
          <w:i w:val="0"/>
          <w:sz w:val="15"/>
        </w:rPr>
        <w:t>Secretary: Administrative support, documentation and coordination.</w:t>
      </w:r>
    </w:p>
    <w:p>
      <w:pPr>
        <w:pStyle w:val="Heading4"/>
      </w:pPr>
      <w:r>
        <w:rPr>
          <w:b w:val="0"/>
          <w:i w:val="0"/>
          <w:sz w:val="15"/>
        </w:rPr>
        <w:t>Chairman: Strategic leadership, decision-making and external representation.</w:t>
      </w:r>
    </w:p>
    <w:p>
      <w:pPr>
        <w:pStyle w:val="Heading4"/>
      </w:pPr>
      <w:r>
        <w:rPr>
          <w:b/>
          <w:i w:val="0"/>
          <w:sz w:val="15"/>
        </w:rPr>
        <w:t>vs. Board Finance Director</w:t>
      </w:r>
    </w:p>
    <w:p>
      <w:pPr>
        <w:pStyle w:val="Heading4"/>
      </w:pPr>
      <w:r>
        <w:rPr>
          <w:b w:val="0"/>
          <w:i w:val="0"/>
          <w:sz w:val="15"/>
        </w:rPr>
        <w:t>Secretary: Financial documentation and board oversight records.</w:t>
      </w:r>
    </w:p>
    <w:p>
      <w:pPr>
        <w:pStyle w:val="Heading4"/>
      </w:pPr>
      <w:r>
        <w:rPr>
          <w:b w:val="0"/>
          <w:i w:val="0"/>
          <w:sz w:val="15"/>
        </w:rPr>
        <w:t>Finance Director: Financial management, budgeting and fiscal responsibility.</w:t>
      </w:r>
    </w:p>
    <w:p>
      <w:pPr>
        <w:pStyle w:val="Heading4"/>
      </w:pPr>
      <w:r>
        <w:rPr>
          <w:b/>
          <w:i w:val="0"/>
          <w:sz w:val="15"/>
        </w:rPr>
        <w:t>vs. Board Directors</w:t>
      </w:r>
    </w:p>
    <w:p>
      <w:pPr>
        <w:pStyle w:val="Heading4"/>
      </w:pPr>
      <w:r>
        <w:rPr>
          <w:b w:val="0"/>
          <w:i w:val="0"/>
          <w:sz w:val="15"/>
        </w:rPr>
        <w:t>Secretary: Administrative coordination and governance support.</w:t>
      </w:r>
    </w:p>
    <w:p>
      <w:pPr>
        <w:pStyle w:val="Heading4"/>
      </w:pPr>
      <w:r>
        <w:rPr>
          <w:b w:val="0"/>
          <w:i w:val="0"/>
          <w:sz w:val="15"/>
        </w:rPr>
        <w:t>Directors: Specific functional areas and operational oversight.</w:t>
      </w:r>
    </w:p>
    <w:p>
      <w:pPr>
        <w:pStyle w:val="Heading4"/>
      </w:pPr>
      <w:r>
        <w:rPr>
          <w:b/>
          <w:i w:val="0"/>
          <w:sz w:val="15"/>
        </w:rPr>
        <w:t>TASK DUPLICATION ANALYSIS</w:t>
      </w:r>
    </w:p>
    <w:p>
      <w:pPr>
        <w:pStyle w:val="Heading4"/>
      </w:pPr>
      <w:r>
        <w:rPr>
          <w:b w:val="0"/>
          <w:i w:val="0"/>
          <w:sz w:val="15"/>
        </w:rPr>
        <w:t>Areas of Support (Not Duplication):</w:t>
      </w:r>
    </w:p>
    <w:p>
      <w:pPr>
        <w:pStyle w:val="Heading4"/>
      </w:pPr>
      <w:r>
        <w:rPr>
          <w:b w:val="0"/>
          <w:i w:val="0"/>
          <w:sz w:val="15"/>
        </w:rPr>
        <w:t>1. Meeting Management: Secretary handles logistics and documentation; Chairman sets agenda and leads discussions</w:t>
      </w:r>
    </w:p>
    <w:p>
      <w:pPr>
        <w:pStyle w:val="Heading4"/>
      </w:pPr>
      <w:r>
        <w:rPr>
          <w:b w:val="0"/>
          <w:i w:val="0"/>
          <w:sz w:val="15"/>
        </w:rPr>
        <w:t>2. Financial Documentation: Secretary maintains board records; Finance Director manages actual financial operations</w:t>
      </w:r>
    </w:p>
    <w:p>
      <w:pPr>
        <w:pStyle w:val="Heading4"/>
      </w:pPr>
      <w:r>
        <w:rPr>
          <w:b w:val="0"/>
          <w:i w:val="0"/>
          <w:sz w:val="15"/>
        </w:rPr>
        <w:t>3. Policy Documentation: Secretary maintains records; Directors develop and implement policies</w:t>
      </w:r>
    </w:p>
    <w:p>
      <w:pPr>
        <w:pStyle w:val="Heading4"/>
      </w:pPr>
      <w:r>
        <w:rPr>
          <w:b w:val="0"/>
          <w:i w:val="0"/>
          <w:sz w:val="15"/>
        </w:rPr>
        <w:t>4. Communication: Secretary coordinates; Chairman represents externally</w:t>
      </w:r>
    </w:p>
    <w:p>
      <w:pPr>
        <w:pStyle w:val="Heading4"/>
      </w:pPr>
      <w:r>
        <w:rPr>
          <w:b/>
          <w:i w:val="0"/>
          <w:sz w:val="15"/>
        </w:rPr>
        <w:t>Clear Role Separation:</w:t>
      </w:r>
    </w:p>
    <w:p>
      <w:pPr>
        <w:pStyle w:val="Heading4"/>
      </w:pPr>
      <w:r>
        <w:rPr>
          <w:b w:val="0"/>
          <w:i w:val="0"/>
          <w:sz w:val="15"/>
        </w:rPr>
        <w:t>Secretary: Administrative and documentation support</w:t>
      </w:r>
    </w:p>
    <w:p>
      <w:pPr>
        <w:pStyle w:val="Heading4"/>
      </w:pPr>
      <w:r>
        <w:rPr>
          <w:b w:val="0"/>
          <w:i w:val="0"/>
          <w:sz w:val="15"/>
        </w:rPr>
        <w:t>Chairman: Leadership and strategic direction</w:t>
      </w:r>
    </w:p>
    <w:p>
      <w:pPr>
        <w:pStyle w:val="Heading4"/>
      </w:pPr>
      <w:r>
        <w:rPr>
          <w:b w:val="0"/>
          <w:i w:val="0"/>
          <w:sz w:val="15"/>
        </w:rPr>
        <w:t>Finance Director: Financial management and operations</w:t>
      </w:r>
    </w:p>
    <w:p>
      <w:pPr>
        <w:pStyle w:val="Heading4"/>
      </w:pPr>
      <w:r>
        <w:rPr>
          <w:b w:val="0"/>
          <w:i w:val="0"/>
          <w:sz w:val="15"/>
        </w:rPr>
        <w:t>Directors: Functional area oversight and implementation</w:t>
      </w:r>
      <w:r>
        <w:rPr/>
      </w:r>
    </w:p>
    <w:p>
      <w:r>
        <w:br w:type="page"/>
      </w:r>
    </w:p>
    <w:p>
      <w:pPr>
        <w:pStyle w:val="Heading1"/>
      </w:pPr>
      <w:r>
        <w:t>Company Secretary Duties and Operational Information</w:t>
      </w:r>
    </w:p>
    <w:p>
      <w:r>
        <w:rPr>
          <w:b/>
          <w:sz w:val="28"/>
        </w:rPr>
        <w:t xml:space="preserve">COMPANY SECRETARY </w:t>
        <w:br/>
        <w:br/>
        <w:t>Useful Information</w:t>
        <w:br/>
        <w:br/>
        <w:t xml:space="preserve">The Board </w:t>
        <w:br/>
      </w:r>
      <w:r>
        <w:rPr>
          <w:sz w:val="28"/>
        </w:rPr>
        <w:t>The Board is made up of those shareholder members who have been voted in at an AGM.  They stand down on rotation, usually two each year at the Company AGM. They are permitted to stand for another term but must go through the same nomination process as for any other applicant. Generally they serve a term of three years which can however be shorter in the event of more than two Directors standing down in any one year. (See Internal Regulation in respect of Rotation)</w:t>
        <w:br/>
        <w:t>The Managing Director is not an elected position and he/she will attend every Board meeting unless otherwise requested by the Chairman of the Board.</w:t>
        <w:br/>
        <w:br/>
      </w:r>
      <w:r>
        <w:rPr>
          <w:b/>
          <w:sz w:val="28"/>
        </w:rPr>
        <w:t>Who else attends Board meetings</w:t>
        <w:br/>
        <w:t>The Joint Captains</w:t>
      </w:r>
      <w:r>
        <w:rPr>
          <w:sz w:val="28"/>
        </w:rPr>
        <w:t xml:space="preserve"> are invited to attend the first part of the SAU meeting and the EPGCR meeting. They prepare a report ahead of each meeting which is distributed via the Company Secretary ahead of the meeting  (should be received 72 hours ahead of the meeting, copied to the Company Secretary who distributes it to the other Board members.  </w:t>
        <w:br/>
        <w:t>The Joint Captains receive a partial copy of the Managing Directors report, The Greens report, the Monthly Financial report and the Report from the Restaurant General Manager.</w:t>
        <w:br/>
      </w:r>
      <w:r>
        <w:rPr>
          <w:b/>
          <w:sz w:val="28"/>
        </w:rPr>
        <w:t xml:space="preserve">General Manager – Restaurant- </w:t>
      </w:r>
      <w:r>
        <w:rPr>
          <w:sz w:val="28"/>
        </w:rPr>
        <w:t>attends the same meetings as the Joint Captains but receives a full copy of the Managing Directors report.</w:t>
        <w:br/>
        <w:br/>
      </w:r>
      <w:r>
        <w:rPr>
          <w:b/>
          <w:sz w:val="28"/>
        </w:rPr>
        <w:t>Reports</w:t>
        <w:br/>
        <w:t>Greens report</w:t>
      </w:r>
      <w:r>
        <w:rPr>
          <w:sz w:val="28"/>
        </w:rPr>
        <w:t xml:space="preserve"> – currently produced by AE and distributed directly by her</w:t>
        <w:br/>
      </w:r>
      <w:r>
        <w:rPr>
          <w:b/>
          <w:sz w:val="28"/>
        </w:rPr>
        <w:t>Managing Directors Report</w:t>
      </w:r>
      <w:r>
        <w:rPr>
          <w:sz w:val="28"/>
        </w:rPr>
        <w:t xml:space="preserve"> – Produced by the MD directly to the Board. A shortened version is made available to the Joint Captains. The MD may also distribute Ad-Hoc reports in reference to actions he has taken at previous meetings or other requests for information.</w:t>
        <w:br/>
      </w:r>
      <w:r>
        <w:rPr>
          <w:b/>
          <w:sz w:val="28"/>
        </w:rPr>
        <w:t>General Manager’s report</w:t>
      </w:r>
      <w:r>
        <w:rPr>
          <w:sz w:val="28"/>
        </w:rPr>
        <w:t xml:space="preserve"> – This is produced by the Restaurant General Manager and will be forwarded to the Company Secretary ahead of the EPGCR meeting for onward distribution.</w:t>
        <w:br/>
      </w:r>
      <w:r>
        <w:rPr>
          <w:b/>
          <w:sz w:val="28"/>
        </w:rPr>
        <w:t>Monthly Financial statement</w:t>
      </w:r>
      <w:r>
        <w:rPr>
          <w:sz w:val="28"/>
        </w:rPr>
        <w:t xml:space="preserve"> – Produced by David Wilkes and distributed directly to the Board, MD and JC’s</w:t>
        <w:br/>
      </w:r>
      <w:r>
        <w:rPr>
          <w:b/>
          <w:sz w:val="28"/>
        </w:rPr>
        <w:t>JC’s monthly Report</w:t>
      </w:r>
      <w:r>
        <w:rPr>
          <w:sz w:val="28"/>
        </w:rPr>
        <w:t xml:space="preserve"> – Sent to the Company Sec who distributes to all attendees when received.</w:t>
        <w:br/>
      </w:r>
      <w:r>
        <w:rPr>
          <w:b/>
          <w:sz w:val="28"/>
        </w:rPr>
        <w:t>Club Committee Minutes</w:t>
      </w:r>
      <w:r>
        <w:rPr>
          <w:sz w:val="28"/>
        </w:rPr>
        <w:t xml:space="preserve"> – these should be sent to the Company Secretary from the Club Secretary ahead of the Board meeting.  Once received these should be immediately distributed to the Board and MD</w:t>
        <w:br/>
        <w:br/>
      </w:r>
      <w:r>
        <w:rPr>
          <w:b/>
          <w:sz w:val="28"/>
        </w:rPr>
        <w:t>What is the difference between the Board meetings.</w:t>
        <w:br/>
        <w:br/>
        <w:t xml:space="preserve">The SAU - </w:t>
      </w:r>
      <w:r>
        <w:rPr>
          <w:sz w:val="28"/>
        </w:rPr>
        <w:t>This related to aspects of the Golf Club where there is an impact of members such as policies, membership fees, Tee time availability but also Tour operators, Green Fees  etc</w:t>
        <w:br/>
        <w:br/>
      </w:r>
      <w:r>
        <w:rPr>
          <w:b/>
          <w:sz w:val="28"/>
        </w:rPr>
        <w:t xml:space="preserve">The SA – </w:t>
      </w:r>
      <w:r>
        <w:rPr>
          <w:sz w:val="28"/>
        </w:rPr>
        <w:t xml:space="preserve">This is the Holding Company meeting where issues such Strategic direction, Financial performance, Governance and the overall performance of the Company’s subsidiaries are discussed.  </w:t>
        <w:br/>
        <w:br/>
      </w:r>
      <w:r>
        <w:rPr>
          <w:b/>
          <w:sz w:val="28"/>
        </w:rPr>
        <w:t>Official Titles of the Companies</w:t>
        <w:br/>
        <w:br/>
        <w:t xml:space="preserve">EPGH Andalucia Holdings SA – the S.A. stands for “Sociedad Anomina” </w:t>
      </w:r>
      <w:r>
        <w:rPr>
          <w:sz w:val="28"/>
        </w:rPr>
        <w:t xml:space="preserve">and is a type of public limited company that exists in Spain and other countries. It is governed by its By-laws and the Capital Companies Act which is the equivalent of the UK companies act. </w:t>
        <w:br/>
        <w:t>S.A.s are suited to companies where there is a large number of shareholders.  We have 700. it is the daily dealings of this company that are discussed in the SAU Board meeting. It is a subsidiary company of EPGC S.A.U.</w:t>
        <w:br/>
        <w:br/>
      </w:r>
      <w:r>
        <w:rPr>
          <w:b/>
          <w:sz w:val="28"/>
        </w:rPr>
        <w:t>EPGC S.A.U – Sociedad Anomina Unipersonal</w:t>
      </w:r>
      <w:r>
        <w:rPr>
          <w:sz w:val="28"/>
        </w:rPr>
        <w:t xml:space="preserve"> – this is a type of company that is a single shareholder corporation . The dealings of this company are discussed in the SA Board meeting.  All Board members of the EPGH Andalucia Holdings SA and EPGCR S.A.U also sit on this Board</w:t>
        <w:br/>
        <w:br/>
      </w:r>
      <w:r>
        <w:rPr>
          <w:b/>
          <w:sz w:val="28"/>
        </w:rPr>
        <w:t xml:space="preserve">EPGCR SLU -  Sociedad Limitada Unipersonal – </w:t>
      </w:r>
      <w:r>
        <w:rPr>
          <w:sz w:val="28"/>
        </w:rPr>
        <w:t>This is the company set up to run the Restaurant.  It is a subsidiary company of EPGC S.A.U.</w:t>
        <w:br/>
        <w:t>As an SLU this is set up as a private Limited Liability Company, popular in Spain as it gives flexibility and limited liability for its shareholders.</w:t>
        <w:br/>
      </w:r>
      <w:r>
        <w:rPr>
          <w:b/>
          <w:sz w:val="28"/>
        </w:rPr>
        <w:br/>
        <w:t>See the Company Structure document for clarity</w:t>
        <w:br/>
        <w:br/>
        <w:br/>
        <w:t xml:space="preserve">Company Secretary Duties </w:t>
      </w:r>
    </w:p>
    <w:p>
      <w:r>
        <w:rPr>
          <w:b/>
          <w:sz w:val="28"/>
        </w:rPr>
        <w:t>Weekly</w:t>
        <w:br/>
      </w:r>
      <w:r>
        <w:rPr>
          <w:sz w:val="28"/>
        </w:rPr>
        <w:t>Check that all correspondence received by the Board is recorded and responses sought from the Board.  Identify whether relevant to SAU or SA meetings etc.</w:t>
        <w:br/>
        <w:t>Ensure that agreement to any responses is obtained by all Directors before replying on behalf of the Board and also retain a copy of any correspondence sent out by individual directors and MD.</w:t>
        <w:br/>
        <w:t>File responses by name in an electronic correspondence folder.  (The same shareholder names will come up month on month)</w:t>
        <w:br/>
        <w:br/>
      </w:r>
      <w:r>
        <w:rPr>
          <w:b/>
          <w:sz w:val="28"/>
        </w:rPr>
        <w:t>Board Meetings – when held</w:t>
        <w:br/>
      </w:r>
      <w:r>
        <w:rPr>
          <w:sz w:val="28"/>
        </w:rPr>
        <w:t xml:space="preserve">Board meetings are held the 4th Thursday of each month unless other reasons prevail.  DR usually ensures that the committee room is booked but check that he has done it. </w:t>
        <w:br/>
      </w:r>
      <w:r>
        <w:rPr>
          <w:b/>
          <w:sz w:val="28"/>
        </w:rPr>
        <w:br/>
        <w:t>7 days (</w:t>
      </w:r>
      <w:r>
        <w:rPr>
          <w:sz w:val="28"/>
        </w:rPr>
        <w:t>as a minimum</w:t>
      </w:r>
      <w:r>
        <w:rPr>
          <w:b/>
          <w:sz w:val="28"/>
        </w:rPr>
        <w:t>) prior</w:t>
      </w:r>
      <w:r>
        <w:rPr>
          <w:sz w:val="28"/>
        </w:rPr>
        <w:t xml:space="preserve"> to Board meeting send out draft agendas . Use the previous months Agendas as your template, ensuring that any dates are amended to relate to the correct meeting and minutes. Board members may ask for or have already asked for the inclusion of additional items. (I keep  record on my phone of any requests).There is a standard set of Agenda points for inclusion. </w:t>
      </w:r>
      <w:r>
        <w:rPr>
          <w:b/>
          <w:sz w:val="28"/>
        </w:rPr>
        <w:t>Allow 3 days</w:t>
      </w:r>
      <w:r>
        <w:rPr>
          <w:sz w:val="28"/>
        </w:rPr>
        <w:t xml:space="preserve"> for responses and then implement final amends. Allocate timings to the Agenda points.  The intention is to complete all meetings by </w:t>
      </w:r>
      <w:r>
        <w:rPr>
          <w:b/>
          <w:sz w:val="28"/>
        </w:rPr>
        <w:t xml:space="preserve">2pm </w:t>
      </w:r>
      <w:r>
        <w:rPr>
          <w:sz w:val="28"/>
        </w:rPr>
        <w:t>unless otherwise stipulated by the Chairman</w:t>
        <w:br/>
      </w:r>
    </w:p>
    <w:p>
      <w:r>
        <w:rPr>
          <w:sz w:val="28"/>
        </w:rPr>
        <w:t>Not all draft Agendas are circulated to the JC’s. They receive SAU JC,s and EPGCR</w:t>
        <w:br/>
      </w:r>
      <w:r>
        <w:rPr>
          <w:b/>
          <w:sz w:val="28"/>
        </w:rPr>
        <w:br/>
        <w:t>4 days prior</w:t>
      </w:r>
      <w:r>
        <w:rPr>
          <w:sz w:val="28"/>
        </w:rPr>
        <w:t xml:space="preserve"> to the Board meeting send out to Board and DR the following:</w:t>
        <w:br/>
      </w:r>
      <w:r>
        <w:rPr>
          <w:b/>
          <w:sz w:val="28"/>
        </w:rPr>
        <w:br/>
        <w:t>Final agreed Agenda</w:t>
      </w:r>
      <w:r>
        <w:rPr>
          <w:sz w:val="28"/>
        </w:rPr>
        <w:br/>
      </w:r>
      <w:r>
        <w:rPr>
          <w:b/>
          <w:sz w:val="28"/>
        </w:rPr>
        <w:t>Draft Minutes</w:t>
      </w:r>
      <w:r>
        <w:rPr>
          <w:sz w:val="28"/>
        </w:rPr>
        <w:t xml:space="preserve"> – SAU, SA,  These are the final version after agreed amends have been updated. Change the title of the final version to include the word CLEAN.  This assists DR when he files them and also if there have been a number of versions it tells you which is the final version.  Use version control.</w:t>
        <w:br/>
        <w:t>SAU Minutes is split into 3 - JC’s, EPGCR and reconvened</w:t>
      </w:r>
      <w:r>
        <w:rPr>
          <w:sz w:val="28"/>
        </w:rPr>
        <w:t xml:space="preserve">. </w:t>
      </w:r>
      <w:r>
        <w:rPr>
          <w:sz w:val="28"/>
        </w:rPr>
        <w:t>(JC’s only receive the minutes of the meeting they attend i.e. SAU JC’s and EPGCR)</w:t>
        <w:br/>
      </w:r>
      <w:r>
        <w:rPr>
          <w:b/>
          <w:sz w:val="28"/>
        </w:rPr>
        <w:t>All Action Registers</w:t>
      </w:r>
      <w:r>
        <w:rPr>
          <w:sz w:val="28"/>
        </w:rPr>
        <w:t xml:space="preserve"> (JC’s only receive the JC’s version)</w:t>
        <w:br/>
      </w:r>
      <w:r>
        <w:rPr>
          <w:b/>
          <w:sz w:val="28"/>
        </w:rPr>
        <w:t>Joint Captains report</w:t>
      </w:r>
      <w:r>
        <w:rPr>
          <w:sz w:val="28"/>
        </w:rPr>
        <w:t xml:space="preserve"> (I usually send this out to Board and MD as soon as I receive it) </w:t>
        <w:br/>
      </w:r>
      <w:r>
        <w:rPr>
          <w:b/>
          <w:sz w:val="28"/>
        </w:rPr>
        <w:t>Restaurant report</w:t>
      </w:r>
      <w:r>
        <w:rPr>
          <w:sz w:val="28"/>
        </w:rPr>
        <w:t xml:space="preserve"> from PAM  (this can be sent to the JC’s)</w:t>
        <w:br/>
      </w:r>
      <w:r>
        <w:rPr>
          <w:b/>
          <w:sz w:val="28"/>
        </w:rPr>
        <w:t>Any minutes from the JC,s Committee</w:t>
      </w:r>
      <w:r>
        <w:rPr>
          <w:sz w:val="28"/>
        </w:rPr>
        <w:t xml:space="preserve"> that have been forwarded on from the Club Secretary. (Again, usually sent out to Board and MD as soon as received)</w:t>
        <w:br/>
        <w:t>Any correspondence for discussion at the Board meetings (Board members and MD only unless told otherwise)</w:t>
        <w:br/>
        <w:br/>
      </w:r>
      <w:r>
        <w:rPr>
          <w:b/>
          <w:sz w:val="28"/>
        </w:rPr>
        <w:t>In addition there will be documentation circulated by</w:t>
      </w:r>
      <w:r>
        <w:rPr/>
      </w:r>
    </w:p>
    <w:p>
      <w:r>
        <w:rPr>
          <w:sz w:val="28"/>
        </w:rPr>
        <w:t xml:space="preserve">DR (MD’s report), </w:t>
        <w:br/>
        <w:t>AE (Greens report)</w:t>
        <w:br/>
        <w:t>DW(Monthly accounts)</w:t>
        <w:br/>
        <w:br/>
      </w:r>
      <w:r>
        <w:rPr>
          <w:b/>
          <w:sz w:val="28"/>
        </w:rPr>
        <w:t>The following docs are usually sent to the Co Sec for onward distribution:</w:t>
        <w:br/>
      </w:r>
      <w:r>
        <w:rPr>
          <w:sz w:val="28"/>
        </w:rPr>
        <w:t>Joint Captains- monthly report</w:t>
        <w:br/>
        <w:t>Restaurant report from PAM Supplied to Co Sec for distribution</w:t>
        <w:br/>
        <w:t>Club Committee minutes – supplied to Co sec by Club Secretary</w:t>
        <w:br/>
        <w:br/>
      </w:r>
      <w:r>
        <w:rPr>
          <w:b/>
          <w:sz w:val="28"/>
        </w:rPr>
        <w:t>All to be circulated minimum of 72 hours before date of meeting</w:t>
        <w:br/>
      </w:r>
      <w:r>
        <w:rPr>
          <w:sz w:val="28"/>
        </w:rPr>
        <w:br/>
      </w:r>
      <w:r>
        <w:rPr>
          <w:b/>
          <w:sz w:val="28"/>
        </w:rPr>
        <w:t>Distribution of paperwork to the JC’s</w:t>
        <w:br/>
      </w:r>
      <w:r>
        <w:rPr>
          <w:sz w:val="28"/>
        </w:rPr>
        <w:t>JC’s receive SAU JC’s minutes and SAU JC’s action register and restaurant report from PAM( generally sent to Co Sc to distribute)</w:t>
        <w:br/>
        <w:t>MD report is supplied to JC’s but an abridged version which DR provides</w:t>
        <w:br/>
      </w:r>
    </w:p>
    <w:p>
      <w:r>
        <w:rPr>
          <w:b/>
          <w:sz w:val="28"/>
        </w:rPr>
        <w:t>At the Board Meeting</w:t>
        <w:br/>
      </w:r>
      <w:r>
        <w:rPr>
          <w:sz w:val="28"/>
        </w:rPr>
        <w:t>Always ask for the meeting to be recorded.</w:t>
        <w:br/>
        <w:t xml:space="preserve">Co Sec will record any apologies for absence and then pass over to Chairman.  Ensure that your minute taking is sufficient to produce a comprehensive set of minutes. Don’t rely on the recording, it has been known to cut off or fail.  Generally Co Sec will talk through the action Log and any correspondence received since the last Board meeting.  Board members may direct you to capture a certain point for future reference. </w:t>
      </w:r>
      <w:r>
        <w:rPr>
          <w:sz w:val="28"/>
        </w:rPr>
        <w:t xml:space="preserve">(I usually do this in bold).  </w:t>
      </w:r>
      <w:r>
        <w:rPr>
          <w:sz w:val="28"/>
        </w:rPr>
        <w:t>Company secretary should notify the Chairman if timings are slipping.</w:t>
        <w:br/>
        <w:t>Ensure that date set for next meeting is agreeable to all attendees (the norm is 4</w:t>
      </w:r>
      <w:r>
        <w:rPr>
          <w:sz w:val="28"/>
        </w:rPr>
        <w:t>th</w:t>
      </w:r>
      <w:r>
        <w:rPr>
          <w:sz w:val="28"/>
        </w:rPr>
        <w:t xml:space="preserve"> Thursday of the month) or seek an alternative suitable date</w:t>
        <w:br/>
      </w:r>
      <w:r>
        <w:rPr>
          <w:b/>
          <w:sz w:val="28"/>
        </w:rPr>
        <w:br/>
        <w:t>Post Board meeting</w:t>
      </w:r>
      <w:r>
        <w:rPr>
          <w:sz w:val="28"/>
        </w:rPr>
        <w:t xml:space="preserve"> </w:t>
        <w:br/>
        <w:t xml:space="preserve">Write up draft minutes and update action registers. DR will also forward the recording which is useful for detail. </w:t>
        <w:br/>
        <w:t xml:space="preserve">Ensure that any actions allocated are captured in the Action logs and agree a date for responses with whomever the action is allocated to.  </w:t>
        <w:br/>
      </w:r>
      <w:r>
        <w:rPr>
          <w:b/>
          <w:sz w:val="28"/>
        </w:rPr>
        <w:t xml:space="preserve">7 days post Board meeting </w:t>
      </w:r>
      <w:r>
        <w:rPr>
          <w:sz w:val="28"/>
        </w:rPr>
        <w:t>Aim to circulate a draft set of all minutes to the Board and DR .Send a set of the JC’s action log to the JC’s for comment and also to remind them of actions that they have taken or been allocated.</w:t>
        <w:br/>
      </w:r>
      <w:r>
        <w:rPr>
          <w:b/>
          <w:sz w:val="28"/>
        </w:rPr>
        <w:t>Allow 10 days to respond</w:t>
      </w:r>
      <w:r>
        <w:rPr>
          <w:sz w:val="28"/>
        </w:rPr>
        <w:t xml:space="preserve"> with any amends/ suggestions.  Check these against your notes and recording to ensure that nothing is being added that was not discussed or agreed.</w:t>
        <w:br/>
      </w:r>
      <w:r>
        <w:rPr>
          <w:i/>
          <w:sz w:val="28"/>
        </w:rPr>
        <w:t>There is a process being discussed to ensure that minutes and action logs are passed by each Director in turn to ensure that there are no conflicting amends to the same document.</w:t>
      </w:r>
    </w:p>
    <w:p>
      <w:r>
        <w:rPr>
          <w:b/>
          <w:sz w:val="28"/>
        </w:rPr>
        <w:t>Ensure</w:t>
      </w:r>
      <w:r>
        <w:rPr>
          <w:sz w:val="28"/>
        </w:rPr>
        <w:t xml:space="preserve"> that any policy or other Board agreements are captured within the minutes.  (I usually do this is bold)</w:t>
        <w:br/>
      </w:r>
    </w:p>
    <w:p>
      <w:r>
        <w:rPr>
          <w:b/>
          <w:sz w:val="28"/>
        </w:rPr>
        <w:t>Filing</w:t>
        <w:br/>
      </w:r>
      <w:r>
        <w:rPr>
          <w:sz w:val="28"/>
        </w:rPr>
        <w:t>Set up a computer filing system to capture Agenda’s, Minutes and Action Registers by year and month, then within each month set up a file to hold electronic copy of Board papers such as MD report, greens report and monthly accounts plus any other ancillary docs.</w:t>
        <w:br/>
        <w:t xml:space="preserve">Set up a filing system to capture by year, month and member name any correspondence received and responded to </w:t>
        <w:br/>
        <w:t>Set up a paper file for EPGCR minutes and ensure that a copy of the approved minutes are signed off by the Chairman and the Company Secretary.  (See below)</w:t>
        <w:br/>
        <w:br/>
      </w:r>
      <w:r>
        <w:rPr>
          <w:b/>
          <w:sz w:val="28"/>
        </w:rPr>
        <w:t>At Board meetings</w:t>
      </w:r>
      <w:r>
        <w:rPr>
          <w:sz w:val="28"/>
        </w:rPr>
        <w:t xml:space="preserve"> ensure that previous months Minutes are recorded as approved or if not approved that agreed amendments are made and only then arrange for Co Sec and Chairman to sign them off.</w:t>
        <w:br/>
        <w:t xml:space="preserve"> Print off copy for each meeting and ensure that they are signed by both the Chairman and the Company Secretary.  </w:t>
        <w:br/>
        <w:t>Retain in hard copy file. (These are required for audit purposes.)</w:t>
        <w:br/>
        <w:br/>
      </w:r>
      <w:r>
        <w:rPr>
          <w:b/>
          <w:sz w:val="28"/>
        </w:rPr>
        <w:t>Ad hoc meetings</w:t>
      </w:r>
      <w:r>
        <w:rPr>
          <w:sz w:val="28"/>
        </w:rPr>
        <w:t xml:space="preserve"> – these are recorded and held in the same way as Board minutes. Minutes of ad hoc meetings are circulated as drafts in the same way as Board minutes.  They are approved and signed at the next available Board meeting and this should be referenced as being for approval in the Agenda and then noted as approved in the minutes. File and sign as for standard minutes.</w:t>
      </w:r>
    </w:p>
    <w:p>
      <w:r>
        <w:rPr>
          <w:b/>
          <w:sz w:val="28"/>
        </w:rPr>
        <w:t>Legal Docs</w:t>
        <w:br/>
      </w:r>
      <w:r>
        <w:rPr>
          <w:sz w:val="28"/>
        </w:rPr>
        <w:t>There is a file containing hard copy of various legal docs.  The MD will generally hold the original and the Company Secretary a copy.</w:t>
        <w:br/>
        <w:br/>
      </w:r>
      <w:r>
        <w:rPr>
          <w:b/>
          <w:sz w:val="28"/>
        </w:rPr>
        <w:t>Legal Advice</w:t>
      </w:r>
      <w:r>
        <w:rPr>
          <w:sz w:val="28"/>
        </w:rPr>
        <w:br/>
        <w:t>Set up a file for any legal advice received containing details of emails sent and received.  File under topic and Law firm.</w:t>
      </w:r>
    </w:p>
    <w:p>
      <w:r>
        <w:rPr>
          <w:b/>
          <w:sz w:val="28"/>
        </w:rPr>
        <w:t>Useful documents</w:t>
        <w:br/>
      </w:r>
      <w:r>
        <w:rPr>
          <w:sz w:val="28"/>
        </w:rPr>
        <w:t xml:space="preserve">Ensure that you have a copy of the Spanish Articles of Association and the Capital Companies Act on file for reference </w:t>
        <w:br/>
        <w:t>Any Internal regulations</w:t>
        <w:br/>
        <w:t>Any pending amends to the Articles of Association and Internal Rules</w:t>
        <w:br/>
        <w:t>Up to date Board and Company policies</w:t>
        <w:br/>
        <w:t>Club Rules and Code of Contact</w:t>
        <w:br/>
        <w:t>Franchise and in house contracts</w:t>
        <w:br/>
        <w:br/>
        <w:t>Copies of most of these are available in the drop box file that DR set up for incoming new Directors.</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